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567" w:rsidRDefault="00FF6A89">
      <w:pPr>
        <w:spacing w:after="240"/>
        <w:jc w:val="center"/>
        <w:rPr>
          <w:rFonts w:ascii="Times New Roman" w:hAnsi="Times New Roman" w:cs="Times New Roman"/>
          <w:b/>
          <w:bCs/>
          <w:sz w:val="32"/>
          <w:szCs w:val="32"/>
        </w:rPr>
      </w:pPr>
      <w:bookmarkStart w:id="0" w:name="_GoBack"/>
      <w:bookmarkEnd w:id="0"/>
      <w:r>
        <w:rPr>
          <w:rFonts w:ascii="Times New Roman" w:hAnsi="Times New Roman" w:cs="Times New Roman"/>
          <w:b/>
          <w:bCs/>
          <w:sz w:val="32"/>
          <w:szCs w:val="32"/>
        </w:rPr>
        <w:t>STAFF MOTIVATION A KEY FACTOR FOR EFFECTIVE PERFORMANCE IN AN ORGANIZATION</w:t>
      </w:r>
    </w:p>
    <w:p w:rsidR="00D32567" w:rsidRDefault="00FF6A89">
      <w:pPr>
        <w:spacing w:after="240"/>
        <w:jc w:val="center"/>
        <w:rPr>
          <w:rFonts w:ascii="Times New Roman" w:hAnsi="Times New Roman" w:cs="Times New Roman"/>
          <w:b/>
          <w:bCs/>
          <w:sz w:val="28"/>
          <w:szCs w:val="28"/>
        </w:rPr>
      </w:pPr>
      <w:r>
        <w:rPr>
          <w:rFonts w:ascii="Times New Roman" w:hAnsi="Times New Roman" w:cs="Times New Roman"/>
          <w:b/>
          <w:bCs/>
          <w:sz w:val="28"/>
          <w:szCs w:val="28"/>
        </w:rPr>
        <w:t>(A Case Study of Kano State Ministry of Budget and Planning)</w:t>
      </w:r>
    </w:p>
    <w:p w:rsidR="00D32567" w:rsidRDefault="00D32567">
      <w:pPr>
        <w:spacing w:after="240"/>
        <w:jc w:val="center"/>
        <w:rPr>
          <w:rFonts w:ascii="Times New Roman" w:hAnsi="Times New Roman" w:cs="Times New Roman"/>
          <w:b/>
          <w:bCs/>
          <w:sz w:val="28"/>
          <w:szCs w:val="28"/>
        </w:rPr>
      </w:pPr>
    </w:p>
    <w:p w:rsidR="00D32567" w:rsidRDefault="00D32567">
      <w:pPr>
        <w:spacing w:after="240"/>
        <w:jc w:val="center"/>
        <w:rPr>
          <w:rFonts w:ascii="Times New Roman" w:hAnsi="Times New Roman" w:cs="Times New Roman"/>
          <w:b/>
          <w:bCs/>
          <w:sz w:val="28"/>
          <w:szCs w:val="28"/>
        </w:rPr>
      </w:pPr>
    </w:p>
    <w:p w:rsidR="00D32567" w:rsidRDefault="00D32567">
      <w:pPr>
        <w:spacing w:after="240"/>
        <w:rPr>
          <w:rFonts w:ascii="Times New Roman" w:hAnsi="Times New Roman" w:cs="Times New Roman"/>
          <w:b/>
          <w:bCs/>
          <w:sz w:val="28"/>
          <w:szCs w:val="28"/>
        </w:rPr>
      </w:pPr>
    </w:p>
    <w:p w:rsidR="00D32567" w:rsidRDefault="00D32567">
      <w:pPr>
        <w:spacing w:after="240"/>
        <w:jc w:val="center"/>
        <w:rPr>
          <w:rFonts w:ascii="Times New Roman" w:hAnsi="Times New Roman" w:cs="Times New Roman"/>
          <w:b/>
          <w:bCs/>
          <w:sz w:val="28"/>
          <w:szCs w:val="28"/>
        </w:rPr>
      </w:pPr>
    </w:p>
    <w:p w:rsidR="00D32567" w:rsidRDefault="00FF6A89">
      <w:pPr>
        <w:spacing w:after="240"/>
        <w:jc w:val="center"/>
        <w:rPr>
          <w:rFonts w:ascii="Times New Roman" w:hAnsi="Times New Roman" w:cs="Times New Roman"/>
          <w:b/>
          <w:bCs/>
          <w:sz w:val="28"/>
          <w:szCs w:val="28"/>
        </w:rPr>
      </w:pPr>
      <w:r>
        <w:rPr>
          <w:rFonts w:ascii="Times New Roman" w:hAnsi="Times New Roman" w:cs="Times New Roman"/>
          <w:b/>
          <w:bCs/>
          <w:sz w:val="28"/>
          <w:szCs w:val="28"/>
        </w:rPr>
        <w:t>BY</w:t>
      </w:r>
    </w:p>
    <w:p w:rsidR="00D32567" w:rsidRDefault="00D32567">
      <w:pPr>
        <w:spacing w:after="240"/>
        <w:jc w:val="center"/>
        <w:rPr>
          <w:rFonts w:ascii="Times New Roman" w:hAnsi="Times New Roman" w:cs="Times New Roman"/>
          <w:b/>
          <w:bCs/>
          <w:sz w:val="28"/>
          <w:szCs w:val="28"/>
        </w:rPr>
      </w:pPr>
    </w:p>
    <w:p w:rsidR="00D32567" w:rsidRDefault="00FF6A89">
      <w:pPr>
        <w:tabs>
          <w:tab w:val="left" w:pos="5160"/>
        </w:tabs>
        <w:spacing w:after="240"/>
        <w:jc w:val="center"/>
        <w:rPr>
          <w:rFonts w:ascii="Times New Roman" w:hAnsi="Times New Roman" w:cs="Times New Roman"/>
          <w:b/>
          <w:bCs/>
          <w:sz w:val="36"/>
          <w:szCs w:val="36"/>
        </w:rPr>
      </w:pPr>
      <w:r>
        <w:rPr>
          <w:rFonts w:ascii="Times New Roman" w:hAnsi="Times New Roman" w:cs="Times New Roman"/>
          <w:b/>
          <w:bCs/>
          <w:sz w:val="36"/>
          <w:szCs w:val="36"/>
        </w:rPr>
        <w:t>MUSTAPHA MOHAMMED</w:t>
      </w:r>
    </w:p>
    <w:p w:rsidR="00D32567" w:rsidRDefault="00FF6A89">
      <w:pPr>
        <w:spacing w:after="240"/>
        <w:jc w:val="center"/>
        <w:rPr>
          <w:rFonts w:ascii="Times New Roman" w:hAnsi="Times New Roman" w:cs="Times New Roman"/>
          <w:b/>
          <w:bCs/>
          <w:sz w:val="36"/>
          <w:szCs w:val="36"/>
        </w:rPr>
      </w:pPr>
      <w:r>
        <w:rPr>
          <w:rFonts w:ascii="Times New Roman" w:hAnsi="Times New Roman" w:cs="Times New Roman"/>
          <w:b/>
          <w:bCs/>
          <w:sz w:val="36"/>
          <w:szCs w:val="36"/>
        </w:rPr>
        <w:t>SMS/16/BUS/00516</w:t>
      </w:r>
    </w:p>
    <w:p w:rsidR="00D32567" w:rsidRDefault="00D32567">
      <w:pPr>
        <w:spacing w:after="240"/>
        <w:jc w:val="center"/>
        <w:rPr>
          <w:rFonts w:ascii="Times New Roman" w:hAnsi="Times New Roman" w:cs="Times New Roman"/>
          <w:b/>
          <w:bCs/>
          <w:sz w:val="28"/>
          <w:szCs w:val="28"/>
        </w:rPr>
      </w:pPr>
    </w:p>
    <w:p w:rsidR="00D32567" w:rsidRDefault="00D32567">
      <w:pPr>
        <w:spacing w:after="240"/>
        <w:jc w:val="center"/>
        <w:rPr>
          <w:rFonts w:ascii="Times New Roman" w:hAnsi="Times New Roman" w:cs="Times New Roman"/>
          <w:b/>
          <w:bCs/>
          <w:sz w:val="28"/>
          <w:szCs w:val="28"/>
        </w:rPr>
      </w:pPr>
    </w:p>
    <w:p w:rsidR="00D32567" w:rsidRDefault="00D32567">
      <w:pPr>
        <w:spacing w:after="240"/>
        <w:jc w:val="center"/>
        <w:rPr>
          <w:rFonts w:ascii="Times New Roman" w:hAnsi="Times New Roman" w:cs="Times New Roman"/>
          <w:b/>
          <w:bCs/>
          <w:sz w:val="28"/>
          <w:szCs w:val="28"/>
        </w:rPr>
      </w:pPr>
    </w:p>
    <w:p w:rsidR="00D32567" w:rsidRDefault="00FF6A89">
      <w:pPr>
        <w:spacing w:after="240"/>
        <w:jc w:val="center"/>
        <w:rPr>
          <w:rFonts w:ascii="Times New Roman" w:hAnsi="Times New Roman" w:cs="Times New Roman"/>
          <w:b/>
          <w:bCs/>
          <w:sz w:val="26"/>
          <w:szCs w:val="26"/>
        </w:rPr>
      </w:pPr>
      <w:r>
        <w:rPr>
          <w:rFonts w:ascii="Times New Roman" w:hAnsi="Times New Roman" w:cs="Times New Roman"/>
          <w:b/>
          <w:bCs/>
          <w:sz w:val="26"/>
          <w:szCs w:val="26"/>
        </w:rPr>
        <w:t xml:space="preserve">BEING A RESEARCH  PROJECT SUBMITTED TO THE DEPARTMENT OF BUSINESS ADMINISTRATION AND ENTREPRENEURSHIP, BAYERO UNIVERSITY, KANO-NIGERIA, IN PARTIAL FULFILMENT OF THE REQUIREMENTS FOR THE AWARD OF BACHELOR OF SCIENCE (B.Sc.) DEGREE IN BUSINESS ADMINISTRATION </w:t>
      </w:r>
    </w:p>
    <w:p w:rsidR="00D32567" w:rsidRDefault="00D32567">
      <w:pPr>
        <w:spacing w:after="240"/>
        <w:jc w:val="center"/>
        <w:rPr>
          <w:rFonts w:ascii="Times New Roman" w:hAnsi="Times New Roman" w:cs="Times New Roman"/>
          <w:b/>
          <w:bCs/>
          <w:sz w:val="28"/>
          <w:szCs w:val="28"/>
        </w:rPr>
      </w:pPr>
    </w:p>
    <w:p w:rsidR="00D32567" w:rsidRDefault="00D32567">
      <w:pPr>
        <w:spacing w:after="240"/>
        <w:jc w:val="center"/>
        <w:rPr>
          <w:rFonts w:ascii="Times New Roman" w:hAnsi="Times New Roman" w:cs="Times New Roman"/>
          <w:b/>
          <w:bCs/>
          <w:sz w:val="28"/>
          <w:szCs w:val="28"/>
        </w:rPr>
      </w:pPr>
    </w:p>
    <w:p w:rsidR="00D32567" w:rsidRDefault="00FF6A89">
      <w:pPr>
        <w:spacing w:after="240"/>
        <w:jc w:val="center"/>
        <w:rPr>
          <w:rFonts w:ascii="Times New Roman" w:hAnsi="Times New Roman" w:cs="Times New Roman"/>
          <w:b/>
          <w:bCs/>
          <w:sz w:val="28"/>
          <w:szCs w:val="28"/>
        </w:rPr>
      </w:pPr>
      <w:r>
        <w:rPr>
          <w:rFonts w:ascii="Times New Roman" w:hAnsi="Times New Roman" w:cs="Times New Roman"/>
          <w:b/>
          <w:bCs/>
          <w:sz w:val="28"/>
          <w:szCs w:val="28"/>
        </w:rPr>
        <w:t>NOVEMBER, 2019</w:t>
      </w:r>
    </w:p>
    <w:p w:rsidR="00D32567" w:rsidRDefault="00D32567">
      <w:pPr>
        <w:spacing w:after="240"/>
        <w:jc w:val="center"/>
        <w:rPr>
          <w:rFonts w:ascii="Times New Roman" w:hAnsi="Times New Roman" w:cs="Times New Roman"/>
          <w:b/>
          <w:bCs/>
          <w:sz w:val="28"/>
          <w:szCs w:val="28"/>
        </w:rPr>
      </w:pPr>
    </w:p>
    <w:p w:rsidR="00D32567" w:rsidRDefault="00FF6A89">
      <w:pPr>
        <w:pStyle w:val="Heading2"/>
        <w:jc w:val="center"/>
        <w:rPr>
          <w:rFonts w:ascii="Times New Roman" w:hAnsi="Times New Roman" w:cs="Times New Roman"/>
          <w:color w:val="auto"/>
        </w:rPr>
      </w:pPr>
      <w:bookmarkStart w:id="1" w:name="_Toc25607029"/>
      <w:r>
        <w:rPr>
          <w:rFonts w:ascii="Times New Roman" w:hAnsi="Times New Roman" w:cs="Times New Roman"/>
          <w:color w:val="auto"/>
        </w:rPr>
        <w:lastRenderedPageBreak/>
        <w:t>CERTIFICATION</w:t>
      </w:r>
      <w:bookmarkEnd w:id="1"/>
    </w:p>
    <w:p w:rsidR="00D32567" w:rsidRDefault="00FF6A89">
      <w:pPr>
        <w:spacing w:after="240"/>
        <w:jc w:val="both"/>
        <w:rPr>
          <w:rFonts w:ascii="Times New Roman" w:hAnsi="Times New Roman" w:cs="Times New Roman"/>
          <w:b/>
          <w:bCs/>
          <w:i/>
          <w:sz w:val="24"/>
          <w:szCs w:val="32"/>
        </w:rPr>
      </w:pPr>
      <w:r>
        <w:rPr>
          <w:rFonts w:ascii="Times New Roman" w:hAnsi="Times New Roman" w:cs="Times New Roman"/>
          <w:sz w:val="24"/>
          <w:szCs w:val="24"/>
        </w:rPr>
        <w:t xml:space="preserve">This is to certify that this project </w:t>
      </w:r>
      <w:r>
        <w:rPr>
          <w:rFonts w:ascii="Times New Roman" w:hAnsi="Times New Roman" w:cs="Times New Roman"/>
          <w:bCs/>
          <w:sz w:val="24"/>
          <w:szCs w:val="24"/>
        </w:rPr>
        <w:t xml:space="preserve">titled </w:t>
      </w:r>
      <w:r>
        <w:rPr>
          <w:rFonts w:ascii="Times New Roman" w:hAnsi="Times New Roman" w:cs="Times New Roman"/>
          <w:bCs/>
          <w:i/>
          <w:sz w:val="24"/>
          <w:szCs w:val="24"/>
        </w:rPr>
        <w:t>“</w:t>
      </w:r>
      <w:r>
        <w:rPr>
          <w:rFonts w:ascii="Times New Roman" w:hAnsi="Times New Roman" w:cs="Times New Roman"/>
          <w:b/>
          <w:bCs/>
          <w:i/>
          <w:sz w:val="24"/>
          <w:szCs w:val="32"/>
        </w:rPr>
        <w:t>Staff Motivation a key factor for Effective Performance in an organization: A case Study of Kano State Ministry of Budget and Planning”</w:t>
      </w:r>
      <w:r>
        <w:rPr>
          <w:rFonts w:ascii="Times New Roman" w:hAnsi="Times New Roman" w:cs="Times New Roman"/>
          <w:sz w:val="24"/>
          <w:szCs w:val="24"/>
        </w:rPr>
        <w:t xml:space="preserve"> has been fully read and thus approved and acknowledged as a partial fulfilment for the award of Bachelor of Science (B.Sc.) Degree in Business Administration in the Faculty of Social and Management Sciences.</w:t>
      </w:r>
    </w:p>
    <w:p w:rsidR="00D32567" w:rsidRDefault="00D32567">
      <w:pPr>
        <w:spacing w:after="120" w:line="360" w:lineRule="auto"/>
        <w:rPr>
          <w:rFonts w:ascii="Times New Roman" w:hAnsi="Times New Roman" w:cs="Times New Roman"/>
          <w:sz w:val="24"/>
          <w:szCs w:val="24"/>
          <w:u w:val="single"/>
        </w:rPr>
      </w:pPr>
    </w:p>
    <w:p w:rsidR="00D32567" w:rsidRDefault="00D32567">
      <w:pPr>
        <w:spacing w:after="120" w:line="360" w:lineRule="auto"/>
        <w:rPr>
          <w:rFonts w:ascii="Times New Roman" w:hAnsi="Times New Roman" w:cs="Times New Roman"/>
          <w:sz w:val="24"/>
          <w:szCs w:val="24"/>
          <w:u w:val="single"/>
        </w:rPr>
      </w:pPr>
    </w:p>
    <w:p w:rsidR="00D32567" w:rsidRDefault="00D32567">
      <w:pPr>
        <w:spacing w:after="120" w:line="360" w:lineRule="auto"/>
        <w:rPr>
          <w:rFonts w:ascii="Times New Roman" w:hAnsi="Times New Roman" w:cs="Times New Roman"/>
          <w:sz w:val="24"/>
          <w:szCs w:val="24"/>
          <w:u w:val="single"/>
        </w:rPr>
      </w:pPr>
    </w:p>
    <w:p w:rsidR="00D32567" w:rsidRDefault="00FF6A89">
      <w:pPr>
        <w:spacing w:after="0" w:line="240" w:lineRule="auto"/>
        <w:rPr>
          <w:rFonts w:ascii="Times New Roman" w:hAnsi="Times New Roman" w:cs="Times New Roman"/>
          <w:sz w:val="24"/>
          <w:szCs w:val="24"/>
          <w:u w:val="single"/>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D32567" w:rsidRDefault="00FF6A89">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Dr. Adams Adeiza</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Date</w:t>
      </w:r>
    </w:p>
    <w:p w:rsidR="00D32567" w:rsidRDefault="00FF6A89">
      <w:pPr>
        <w:spacing w:after="0" w:line="360" w:lineRule="auto"/>
        <w:rPr>
          <w:rFonts w:ascii="Times New Roman" w:hAnsi="Times New Roman" w:cs="Times New Roman"/>
          <w:i/>
          <w:iCs/>
          <w:sz w:val="24"/>
          <w:szCs w:val="24"/>
        </w:rPr>
      </w:pPr>
      <w:r>
        <w:rPr>
          <w:rFonts w:ascii="Times New Roman" w:hAnsi="Times New Roman" w:cs="Times New Roman"/>
          <w:i/>
          <w:iCs/>
          <w:sz w:val="24"/>
          <w:szCs w:val="24"/>
        </w:rPr>
        <w:t>Project Supervisor</w:t>
      </w:r>
    </w:p>
    <w:p w:rsidR="00D32567" w:rsidRDefault="00D32567">
      <w:pPr>
        <w:spacing w:after="0" w:line="360" w:lineRule="auto"/>
        <w:rPr>
          <w:rFonts w:ascii="Times New Roman" w:hAnsi="Times New Roman" w:cs="Times New Roman"/>
          <w:sz w:val="24"/>
          <w:szCs w:val="24"/>
        </w:rPr>
      </w:pPr>
    </w:p>
    <w:p w:rsidR="00D32567" w:rsidRDefault="00D32567">
      <w:pPr>
        <w:spacing w:after="0" w:line="360" w:lineRule="auto"/>
        <w:rPr>
          <w:rFonts w:ascii="Times New Roman" w:hAnsi="Times New Roman" w:cs="Times New Roman"/>
          <w:sz w:val="24"/>
          <w:szCs w:val="24"/>
        </w:rPr>
      </w:pPr>
    </w:p>
    <w:p w:rsidR="00D32567" w:rsidRDefault="00D32567">
      <w:pPr>
        <w:spacing w:after="0" w:line="360" w:lineRule="auto"/>
        <w:rPr>
          <w:rFonts w:ascii="Times New Roman" w:hAnsi="Times New Roman" w:cs="Times New Roman"/>
          <w:sz w:val="24"/>
          <w:szCs w:val="24"/>
        </w:rPr>
      </w:pPr>
    </w:p>
    <w:p w:rsidR="00D32567" w:rsidRDefault="00D32567">
      <w:pPr>
        <w:spacing w:after="0" w:line="240" w:lineRule="auto"/>
        <w:rPr>
          <w:rFonts w:ascii="Times New Roman" w:hAnsi="Times New Roman" w:cs="Times New Roman"/>
          <w:sz w:val="24"/>
          <w:szCs w:val="24"/>
        </w:rPr>
      </w:pPr>
    </w:p>
    <w:p w:rsidR="00D32567" w:rsidRDefault="00D32567">
      <w:pPr>
        <w:spacing w:after="0" w:line="360" w:lineRule="auto"/>
        <w:rPr>
          <w:rFonts w:ascii="Times New Roman" w:hAnsi="Times New Roman" w:cs="Times New Roman"/>
          <w:sz w:val="24"/>
          <w:szCs w:val="24"/>
        </w:rPr>
      </w:pPr>
    </w:p>
    <w:p w:rsidR="00D32567" w:rsidRDefault="00D32567">
      <w:pPr>
        <w:spacing w:after="0" w:line="360" w:lineRule="auto"/>
        <w:rPr>
          <w:rFonts w:ascii="Times New Roman" w:hAnsi="Times New Roman" w:cs="Times New Roman"/>
          <w:sz w:val="24"/>
          <w:szCs w:val="24"/>
        </w:rPr>
      </w:pPr>
    </w:p>
    <w:p w:rsidR="00D32567" w:rsidRDefault="00D32567">
      <w:pPr>
        <w:spacing w:after="0" w:line="360" w:lineRule="auto"/>
        <w:rPr>
          <w:rFonts w:ascii="Times New Roman" w:hAnsi="Times New Roman" w:cs="Times New Roman"/>
          <w:sz w:val="24"/>
          <w:szCs w:val="24"/>
        </w:rPr>
      </w:pPr>
    </w:p>
    <w:p w:rsidR="00D32567" w:rsidRDefault="00FF6A89">
      <w:pPr>
        <w:spacing w:after="0" w:line="240" w:lineRule="auto"/>
        <w:rPr>
          <w:rFonts w:ascii="Times New Roman" w:hAnsi="Times New Roman" w:cs="Times New Roman"/>
          <w:sz w:val="24"/>
          <w:szCs w:val="24"/>
        </w:rPr>
      </w:pP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p>
    <w:p w:rsidR="00D32567" w:rsidRDefault="00FF6A89">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Dr. Talatu M. Barwa</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Date</w:t>
      </w:r>
    </w:p>
    <w:p w:rsidR="00D32567" w:rsidRDefault="00FF6A89">
      <w:pPr>
        <w:spacing w:after="0" w:line="360" w:lineRule="auto"/>
        <w:rPr>
          <w:rFonts w:ascii="Times New Roman" w:hAnsi="Times New Roman" w:cs="Times New Roman"/>
          <w:i/>
          <w:iCs/>
          <w:sz w:val="24"/>
          <w:szCs w:val="24"/>
        </w:rPr>
      </w:pPr>
      <w:r>
        <w:rPr>
          <w:rFonts w:ascii="Times New Roman" w:hAnsi="Times New Roman" w:cs="Times New Roman"/>
          <w:i/>
          <w:iCs/>
          <w:sz w:val="24"/>
          <w:szCs w:val="24"/>
        </w:rPr>
        <w:t>Head of Department</w:t>
      </w:r>
    </w:p>
    <w:p w:rsidR="00D32567" w:rsidRDefault="00D32567">
      <w:pPr>
        <w:spacing w:after="240"/>
        <w:jc w:val="center"/>
        <w:rPr>
          <w:rFonts w:ascii="Times New Roman" w:hAnsi="Times New Roman" w:cs="Times New Roman"/>
          <w:b/>
          <w:bCs/>
          <w:sz w:val="28"/>
          <w:szCs w:val="28"/>
        </w:rPr>
      </w:pPr>
    </w:p>
    <w:p w:rsidR="00D32567" w:rsidRDefault="00FF6A89">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br w:type="page"/>
      </w:r>
    </w:p>
    <w:p w:rsidR="00D32567" w:rsidRDefault="00FF6A89">
      <w:pPr>
        <w:pStyle w:val="Heading2"/>
        <w:jc w:val="center"/>
        <w:rPr>
          <w:rFonts w:ascii="Times New Roman" w:hAnsi="Times New Roman" w:cs="Times New Roman"/>
          <w:color w:val="auto"/>
        </w:rPr>
      </w:pPr>
      <w:bookmarkStart w:id="2" w:name="_Toc320963477"/>
      <w:bookmarkStart w:id="3" w:name="_Toc25607030"/>
      <w:r>
        <w:rPr>
          <w:rFonts w:ascii="Times New Roman" w:hAnsi="Times New Roman" w:cs="Times New Roman"/>
          <w:color w:val="auto"/>
        </w:rPr>
        <w:lastRenderedPageBreak/>
        <w:t>DECLARATION</w:t>
      </w:r>
      <w:bookmarkEnd w:id="2"/>
      <w:bookmarkEnd w:id="3"/>
    </w:p>
    <w:p w:rsidR="00D32567" w:rsidRDefault="00FF6A89">
      <w:pPr>
        <w:spacing w:after="0" w:line="240" w:lineRule="auto"/>
        <w:jc w:val="both"/>
        <w:rPr>
          <w:rFonts w:ascii="Times New Roman" w:hAnsi="Times New Roman" w:cs="Times New Roman"/>
          <w:bCs/>
          <w:sz w:val="24"/>
          <w:szCs w:val="24"/>
        </w:rPr>
      </w:pPr>
      <w:r>
        <w:rPr>
          <w:rFonts w:ascii="Times New Roman" w:hAnsi="Times New Roman" w:cs="Times New Roman"/>
          <w:sz w:val="24"/>
          <w:szCs w:val="24"/>
        </w:rPr>
        <w:t xml:space="preserve">I Mustapha Mohammed with registration number SMS/16/BUS/00516, hereby declare that this work is a product of my research effort, undertaken under the supervision of </w:t>
      </w:r>
      <w:r>
        <w:rPr>
          <w:rFonts w:ascii="Times New Roman" w:hAnsi="Times New Roman" w:cs="Times New Roman"/>
          <w:b/>
          <w:bCs/>
          <w:sz w:val="24"/>
          <w:szCs w:val="24"/>
        </w:rPr>
        <w:t>Dr. Adams Adeiza,</w:t>
      </w:r>
      <w:r>
        <w:rPr>
          <w:rFonts w:ascii="Times New Roman" w:hAnsi="Times New Roman" w:cs="Times New Roman"/>
          <w:sz w:val="24"/>
          <w:szCs w:val="24"/>
        </w:rPr>
        <w:t xml:space="preserve"> in partial fulfilment of the requirements for the award of B.Sc. degree in Business Administration and Entrepreneurship, and submitted to the Department of Business Administration and Entrepreneurship, Bayero University, Kano. All sources and materials used have been duly acknowledged; any error (especially of omission) is not deliberate and is highly regretted.</w:t>
      </w:r>
    </w:p>
    <w:p w:rsidR="00D32567" w:rsidRDefault="00D32567">
      <w:pPr>
        <w:pStyle w:val="Default"/>
        <w:jc w:val="both"/>
        <w:rPr>
          <w:b/>
          <w:bCs/>
          <w:color w:val="auto"/>
          <w:sz w:val="23"/>
          <w:szCs w:val="23"/>
        </w:rPr>
      </w:pPr>
    </w:p>
    <w:p w:rsidR="00D32567" w:rsidRDefault="00FF6A89">
      <w:pPr>
        <w:pStyle w:val="Default"/>
        <w:jc w:val="both"/>
        <w:rPr>
          <w:b/>
          <w:bCs/>
          <w:color w:val="auto"/>
          <w:sz w:val="23"/>
          <w:szCs w:val="23"/>
        </w:rPr>
      </w:pPr>
      <w:r>
        <w:rPr>
          <w:b/>
          <w:bCs/>
          <w:color w:val="auto"/>
          <w:sz w:val="23"/>
          <w:szCs w:val="23"/>
        </w:rPr>
        <w:tab/>
      </w:r>
      <w:r>
        <w:rPr>
          <w:b/>
          <w:bCs/>
          <w:color w:val="auto"/>
          <w:sz w:val="23"/>
          <w:szCs w:val="23"/>
        </w:rPr>
        <w:tab/>
      </w:r>
      <w:r>
        <w:rPr>
          <w:b/>
          <w:bCs/>
          <w:color w:val="auto"/>
          <w:sz w:val="23"/>
          <w:szCs w:val="23"/>
        </w:rPr>
        <w:tab/>
      </w:r>
      <w:r>
        <w:rPr>
          <w:b/>
          <w:bCs/>
          <w:color w:val="auto"/>
          <w:sz w:val="23"/>
          <w:szCs w:val="23"/>
        </w:rPr>
        <w:tab/>
      </w: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FF6A89">
      <w:pPr>
        <w:pStyle w:val="Default"/>
        <w:jc w:val="both"/>
        <w:rPr>
          <w:b/>
          <w:bCs/>
          <w:color w:val="auto"/>
          <w:sz w:val="23"/>
          <w:szCs w:val="23"/>
        </w:rPr>
      </w:pPr>
      <w:r>
        <w:rPr>
          <w:b/>
          <w:bCs/>
          <w:color w:val="auto"/>
          <w:sz w:val="23"/>
          <w:szCs w:val="23"/>
        </w:rPr>
        <w:tab/>
      </w:r>
      <w:r>
        <w:rPr>
          <w:b/>
          <w:bCs/>
          <w:color w:val="auto"/>
          <w:sz w:val="23"/>
          <w:szCs w:val="23"/>
        </w:rPr>
        <w:tab/>
      </w:r>
      <w:r>
        <w:rPr>
          <w:b/>
          <w:bCs/>
          <w:color w:val="auto"/>
          <w:sz w:val="23"/>
          <w:szCs w:val="23"/>
        </w:rPr>
        <w:tab/>
      </w:r>
      <w:r>
        <w:rPr>
          <w:b/>
          <w:bCs/>
          <w:color w:val="auto"/>
          <w:sz w:val="23"/>
          <w:szCs w:val="23"/>
        </w:rPr>
        <w:tab/>
      </w:r>
      <w:r>
        <w:rPr>
          <w:b/>
          <w:bCs/>
          <w:color w:val="auto"/>
          <w:sz w:val="23"/>
          <w:szCs w:val="23"/>
        </w:rPr>
        <w:tab/>
      </w:r>
      <w:r>
        <w:rPr>
          <w:b/>
          <w:bCs/>
          <w:color w:val="auto"/>
          <w:sz w:val="23"/>
          <w:szCs w:val="23"/>
        </w:rPr>
        <w:tab/>
      </w:r>
      <w:r>
        <w:rPr>
          <w:b/>
          <w:bCs/>
          <w:color w:val="auto"/>
          <w:sz w:val="23"/>
          <w:szCs w:val="23"/>
        </w:rPr>
        <w:tab/>
      </w:r>
      <w:r>
        <w:rPr>
          <w:b/>
          <w:bCs/>
          <w:color w:val="auto"/>
          <w:sz w:val="23"/>
          <w:szCs w:val="23"/>
        </w:rPr>
        <w:tab/>
        <w:t>_______________________</w:t>
      </w:r>
    </w:p>
    <w:p w:rsidR="00D32567" w:rsidRDefault="00FF6A89">
      <w:pPr>
        <w:pStyle w:val="Default"/>
        <w:jc w:val="both"/>
        <w:rPr>
          <w:b/>
          <w:bCs/>
          <w:color w:val="auto"/>
          <w:sz w:val="23"/>
          <w:szCs w:val="23"/>
        </w:rPr>
      </w:pPr>
      <w:r>
        <w:rPr>
          <w:b/>
          <w:bCs/>
          <w:color w:val="auto"/>
          <w:sz w:val="23"/>
          <w:szCs w:val="23"/>
        </w:rPr>
        <w:tab/>
      </w:r>
      <w:r>
        <w:rPr>
          <w:b/>
          <w:bCs/>
          <w:color w:val="auto"/>
          <w:sz w:val="23"/>
          <w:szCs w:val="23"/>
        </w:rPr>
        <w:tab/>
      </w:r>
      <w:r>
        <w:rPr>
          <w:b/>
          <w:bCs/>
          <w:color w:val="auto"/>
          <w:sz w:val="23"/>
          <w:szCs w:val="23"/>
        </w:rPr>
        <w:tab/>
      </w:r>
      <w:r>
        <w:rPr>
          <w:b/>
          <w:bCs/>
          <w:color w:val="auto"/>
          <w:sz w:val="23"/>
          <w:szCs w:val="23"/>
        </w:rPr>
        <w:tab/>
      </w:r>
      <w:r>
        <w:rPr>
          <w:b/>
          <w:bCs/>
          <w:color w:val="auto"/>
          <w:sz w:val="23"/>
          <w:szCs w:val="23"/>
        </w:rPr>
        <w:tab/>
      </w:r>
      <w:r>
        <w:rPr>
          <w:b/>
          <w:bCs/>
          <w:color w:val="auto"/>
          <w:sz w:val="23"/>
          <w:szCs w:val="23"/>
        </w:rPr>
        <w:tab/>
      </w:r>
      <w:r>
        <w:rPr>
          <w:b/>
          <w:bCs/>
          <w:color w:val="auto"/>
          <w:sz w:val="23"/>
          <w:szCs w:val="23"/>
        </w:rPr>
        <w:tab/>
      </w:r>
      <w:r>
        <w:rPr>
          <w:b/>
          <w:bCs/>
          <w:color w:val="auto"/>
          <w:sz w:val="23"/>
          <w:szCs w:val="23"/>
        </w:rPr>
        <w:tab/>
        <w:t>Mustapha Mohammed</w:t>
      </w:r>
    </w:p>
    <w:p w:rsidR="00D32567" w:rsidRDefault="00FF6A89">
      <w:pPr>
        <w:pStyle w:val="Default"/>
        <w:ind w:left="5040" w:firstLine="720"/>
        <w:jc w:val="both"/>
        <w:rPr>
          <w:b/>
          <w:bCs/>
          <w:color w:val="auto"/>
          <w:sz w:val="23"/>
          <w:szCs w:val="23"/>
        </w:rPr>
      </w:pPr>
      <w:r>
        <w:rPr>
          <w:b/>
          <w:bCs/>
          <w:color w:val="auto"/>
          <w:sz w:val="23"/>
          <w:szCs w:val="23"/>
        </w:rPr>
        <w:t>SMS/16/BUS/00516</w:t>
      </w: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FF6A89">
      <w:pPr>
        <w:pStyle w:val="Heading2"/>
        <w:jc w:val="center"/>
        <w:rPr>
          <w:rFonts w:ascii="Times New Roman" w:hAnsi="Times New Roman" w:cs="Times New Roman"/>
          <w:color w:val="auto"/>
        </w:rPr>
      </w:pPr>
      <w:bookmarkStart w:id="4" w:name="_Toc25607031"/>
      <w:r>
        <w:rPr>
          <w:rFonts w:ascii="Times New Roman" w:hAnsi="Times New Roman" w:cs="Times New Roman"/>
          <w:color w:val="auto"/>
        </w:rPr>
        <w:lastRenderedPageBreak/>
        <w:t>Dedication</w:t>
      </w:r>
      <w:bookmarkEnd w:id="4"/>
    </w:p>
    <w:p w:rsidR="00D32567" w:rsidRDefault="00FF6A89">
      <w:pPr>
        <w:spacing w:line="360" w:lineRule="auto"/>
        <w:jc w:val="both"/>
        <w:rPr>
          <w:rFonts w:ascii="Times New Roman" w:hAnsi="Times New Roman" w:cs="Times New Roman"/>
          <w:bCs/>
          <w:sz w:val="24"/>
          <w:szCs w:val="28"/>
        </w:rPr>
      </w:pPr>
      <w:r>
        <w:rPr>
          <w:rFonts w:ascii="Times New Roman" w:hAnsi="Times New Roman" w:cs="Times New Roman"/>
          <w:bCs/>
          <w:sz w:val="24"/>
          <w:szCs w:val="28"/>
        </w:rPr>
        <w:t>This project is dedicated to Almighty Allah for giving me the wisdom, knowledge, health, and strength throughout the duration of the programme. You are my guide, shield, Hero, and encourager. And also, I dedicated this project to my father and mum in person of Alhaji Mohammed Ali and Mrs. Salamatu Ali. And also to my highly respected supervisor Dr. Adams Adeiza and to my entire friends in BUK especially to my beloved Farida Sani Rabiu.</w:t>
      </w: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D32567">
      <w:pPr>
        <w:pStyle w:val="Default"/>
        <w:jc w:val="both"/>
        <w:rPr>
          <w:b/>
          <w:bCs/>
          <w:color w:val="auto"/>
          <w:sz w:val="23"/>
          <w:szCs w:val="23"/>
        </w:rPr>
      </w:pPr>
    </w:p>
    <w:p w:rsidR="00D32567" w:rsidRDefault="00FF6A89">
      <w:pPr>
        <w:pStyle w:val="Heading2"/>
        <w:jc w:val="center"/>
        <w:rPr>
          <w:rFonts w:ascii="Times New Roman" w:hAnsi="Times New Roman" w:cs="Times New Roman"/>
          <w:color w:val="auto"/>
        </w:rPr>
      </w:pPr>
      <w:bookmarkStart w:id="5" w:name="_Toc25607032"/>
      <w:r>
        <w:rPr>
          <w:rFonts w:ascii="Times New Roman" w:hAnsi="Times New Roman" w:cs="Times New Roman"/>
          <w:color w:val="auto"/>
        </w:rPr>
        <w:lastRenderedPageBreak/>
        <w:t>ACKNOWLEDGEMENTS</w:t>
      </w:r>
      <w:bookmarkEnd w:id="5"/>
    </w:p>
    <w:p w:rsidR="00D32567" w:rsidRDefault="00FF6A89">
      <w:pPr>
        <w:pStyle w:val="Default"/>
        <w:spacing w:line="360" w:lineRule="auto"/>
        <w:jc w:val="both"/>
        <w:rPr>
          <w:color w:val="auto"/>
          <w:sz w:val="28"/>
          <w:szCs w:val="28"/>
        </w:rPr>
      </w:pPr>
      <w:r>
        <w:rPr>
          <w:color w:val="auto"/>
          <w:sz w:val="28"/>
          <w:szCs w:val="28"/>
        </w:rPr>
        <w:t xml:space="preserve">I am deeply grateful to Almighty Allah for the wisdom, Knowledge and understanding he gave to me in writing my project.  I am indebted to my Supervisor in person of Dr. Adams Adeiza, for his advice, encouragement and help he rendered to me to see that my work was a success. </w:t>
      </w:r>
    </w:p>
    <w:p w:rsidR="00D32567" w:rsidRDefault="00D32567">
      <w:pPr>
        <w:pStyle w:val="Default"/>
        <w:spacing w:line="360" w:lineRule="auto"/>
        <w:jc w:val="both"/>
        <w:rPr>
          <w:color w:val="auto"/>
          <w:sz w:val="28"/>
          <w:szCs w:val="28"/>
        </w:rPr>
      </w:pPr>
    </w:p>
    <w:p w:rsidR="00D32567" w:rsidRDefault="00FF6A89">
      <w:pPr>
        <w:pStyle w:val="Default"/>
        <w:spacing w:line="360" w:lineRule="auto"/>
        <w:jc w:val="both"/>
        <w:rPr>
          <w:color w:val="auto"/>
          <w:sz w:val="28"/>
          <w:szCs w:val="28"/>
        </w:rPr>
      </w:pPr>
      <w:r>
        <w:rPr>
          <w:color w:val="auto"/>
          <w:sz w:val="28"/>
          <w:szCs w:val="28"/>
        </w:rPr>
        <w:t xml:space="preserve">My profound gratitude goes to my Beloved Mum, Mrs. Salamatu Ali for her moral, financial support, prayers and parental care.  Worthy of mentioning are some lecturers who have taught me over the years Dr. Adams Adeiza, Prof M.S Sagagi,Dr Ali Garba, Prof Kurfi, Prof Mukthar Halliru,  Dr. Mukthar Shehu, Dr. Shukura, Mallama Ummi Rahama Shehu and others, I thank you all for the knowledge impacted in me throughout my course of the study. </w:t>
      </w:r>
    </w:p>
    <w:p w:rsidR="00D32567" w:rsidRDefault="00D32567">
      <w:pPr>
        <w:pStyle w:val="Default"/>
        <w:spacing w:line="360" w:lineRule="auto"/>
        <w:jc w:val="both"/>
        <w:rPr>
          <w:color w:val="auto"/>
          <w:sz w:val="28"/>
          <w:szCs w:val="28"/>
        </w:rPr>
      </w:pPr>
    </w:p>
    <w:p w:rsidR="00D32567" w:rsidRDefault="00FF6A89">
      <w:pPr>
        <w:pStyle w:val="Default"/>
        <w:spacing w:line="360" w:lineRule="auto"/>
        <w:jc w:val="both"/>
        <w:rPr>
          <w:color w:val="auto"/>
          <w:sz w:val="28"/>
          <w:szCs w:val="28"/>
        </w:rPr>
      </w:pPr>
      <w:r>
        <w:rPr>
          <w:color w:val="auto"/>
          <w:sz w:val="28"/>
          <w:szCs w:val="28"/>
        </w:rPr>
        <w:t xml:space="preserve">My love and thanks goes to my beloved sisters Rakiya Mohammed, Farida Mohammed, Deborah Bitrus and my wonderful brothers Suleiman Mohammed, Abdulsalam Mohammed for their contributions and assistance which led to the success of my project. </w:t>
      </w:r>
    </w:p>
    <w:p w:rsidR="00D32567" w:rsidRDefault="00D32567">
      <w:pPr>
        <w:pStyle w:val="Default"/>
        <w:spacing w:line="360" w:lineRule="auto"/>
        <w:jc w:val="both"/>
        <w:rPr>
          <w:color w:val="auto"/>
          <w:sz w:val="28"/>
          <w:szCs w:val="28"/>
        </w:rPr>
      </w:pPr>
    </w:p>
    <w:p w:rsidR="00D32567" w:rsidRDefault="00FF6A89">
      <w:pPr>
        <w:pStyle w:val="Default"/>
        <w:spacing w:line="360" w:lineRule="auto"/>
        <w:jc w:val="both"/>
        <w:rPr>
          <w:b/>
          <w:bCs/>
          <w:color w:val="auto"/>
          <w:sz w:val="28"/>
          <w:szCs w:val="28"/>
        </w:rPr>
      </w:pPr>
      <w:r>
        <w:rPr>
          <w:color w:val="auto"/>
          <w:sz w:val="28"/>
          <w:szCs w:val="28"/>
        </w:rPr>
        <w:t>I acknowledge my Friends Rabiu Ya’u, Suleiman, Musa Hamza, Fatima Mustapha, Hauwa sulaiman, Shamsudeen Kabir, Mohammed Aliyu, Mary Ikechukwu, Mustapha Ladan, Nura Ladan, Maryam Fenu and other course mates of mine and special thanks to my beloved Farida Sani Rabiu,  and all BUK graduating students 2019. Whose advice and suggestions gave birth to the completion of my project.</w:t>
      </w:r>
    </w:p>
    <w:p w:rsidR="00D32567" w:rsidRDefault="00D32567">
      <w:pPr>
        <w:pStyle w:val="Default"/>
        <w:jc w:val="both"/>
        <w:rPr>
          <w:b/>
          <w:bCs/>
          <w:color w:val="auto"/>
          <w:sz w:val="23"/>
          <w:szCs w:val="23"/>
        </w:rPr>
      </w:pPr>
    </w:p>
    <w:p w:rsidR="00D32567" w:rsidRDefault="00D32567">
      <w:pPr>
        <w:pStyle w:val="Heading2"/>
        <w:rPr>
          <w:rFonts w:ascii="Times New Roman" w:hAnsi="Times New Roman" w:cs="Times New Roman"/>
          <w:color w:val="auto"/>
        </w:rPr>
      </w:pPr>
    </w:p>
    <w:p w:rsidR="00D32567" w:rsidRDefault="00D32567">
      <w:pPr>
        <w:jc w:val="both"/>
        <w:rPr>
          <w:rFonts w:ascii="Times New Roman" w:hAnsi="Times New Roman" w:cs="Times New Roman"/>
          <w:i/>
          <w:sz w:val="24"/>
          <w:szCs w:val="24"/>
        </w:rPr>
      </w:pPr>
    </w:p>
    <w:p w:rsidR="00D32567" w:rsidRDefault="00D32567">
      <w:pPr>
        <w:jc w:val="both"/>
        <w:rPr>
          <w:rFonts w:ascii="Times New Roman" w:hAnsi="Times New Roman" w:cs="Times New Roman"/>
          <w:i/>
          <w:sz w:val="24"/>
          <w:szCs w:val="24"/>
        </w:rPr>
      </w:pPr>
    </w:p>
    <w:p w:rsidR="00D32567" w:rsidRDefault="00FF6A89">
      <w:pPr>
        <w:pStyle w:val="Heading2"/>
        <w:jc w:val="center"/>
        <w:rPr>
          <w:rFonts w:ascii="Times New Roman" w:hAnsi="Times New Roman" w:cs="Times New Roman"/>
          <w:color w:val="auto"/>
        </w:rPr>
      </w:pPr>
      <w:bookmarkStart w:id="6" w:name="_Toc25607033"/>
      <w:r>
        <w:rPr>
          <w:rFonts w:ascii="Times New Roman" w:hAnsi="Times New Roman" w:cs="Times New Roman"/>
          <w:color w:val="auto"/>
        </w:rPr>
        <w:lastRenderedPageBreak/>
        <w:t>Abstract</w:t>
      </w:r>
      <w:bookmarkEnd w:id="6"/>
    </w:p>
    <w:p w:rsidR="00D32567" w:rsidRDefault="00FF6A89">
      <w:pPr>
        <w:spacing w:after="240" w:line="240" w:lineRule="auto"/>
        <w:jc w:val="both"/>
        <w:rPr>
          <w:rFonts w:ascii="Times New Roman" w:hAnsi="Times New Roman" w:cs="Times New Roman"/>
          <w:bCs/>
          <w:i/>
          <w:sz w:val="24"/>
          <w:szCs w:val="24"/>
        </w:rPr>
      </w:pPr>
      <w:r>
        <w:rPr>
          <w:rFonts w:ascii="Times New Roman" w:hAnsi="Times New Roman" w:cs="Times New Roman"/>
          <w:i/>
          <w:sz w:val="24"/>
          <w:szCs w:val="24"/>
        </w:rPr>
        <w:t xml:space="preserve">This study explores the </w:t>
      </w:r>
      <w:r>
        <w:rPr>
          <w:rFonts w:ascii="Times New Roman" w:hAnsi="Times New Roman" w:cs="Times New Roman"/>
          <w:bCs/>
          <w:i/>
          <w:sz w:val="24"/>
          <w:szCs w:val="24"/>
        </w:rPr>
        <w:t xml:space="preserve">staff motivation a key factor for effective performance in an organization with a particular reference to Ministry of planning and budgeting, Kano State as the study area. </w:t>
      </w:r>
      <w:r>
        <w:rPr>
          <w:rFonts w:ascii="Times New Roman" w:hAnsi="Times New Roman" w:cs="Times New Roman"/>
          <w:i/>
          <w:sz w:val="24"/>
          <w:szCs w:val="24"/>
        </w:rPr>
        <w:t>The population of this study is solely limited to the workers of the Kano state ministry of planning and budget precisely 230 employees.  . It is determined based on the Krejcie and Morgan's sample size determination table (1970). Both Primary and Secondary sources were used. The data collected from the field were analyzed using frequency tables and simple percentage. The major findings of this study was that most of the staff of the Ministry of Planning and Budget work to earn income for the satisfaction of their physiological needs, reward given in the Ministry does not represent workers input to the job and staff could resign and take on a new job offer with other organizations as the opportunity comes. With regard to the findings of this research work, the researcher also recommend that public sector organizations should allow their employees or their representatives participate in decision making concerning design of workers welfare programme which will encourage proper coordination between formal and informal expectations which could lead to integration between employee goals and that of the organization.</w:t>
      </w:r>
    </w:p>
    <w:p w:rsidR="00D32567" w:rsidRDefault="00D32567">
      <w:pPr>
        <w:spacing w:line="240" w:lineRule="auto"/>
        <w:jc w:val="both"/>
        <w:rPr>
          <w:rFonts w:ascii="Times New Roman" w:hAnsi="Times New Roman" w:cs="Times New Roman"/>
          <w:i/>
          <w:sz w:val="24"/>
          <w:szCs w:val="24"/>
        </w:rPr>
      </w:pPr>
    </w:p>
    <w:p w:rsidR="00D32567" w:rsidRDefault="00D32567">
      <w:pPr>
        <w:spacing w:line="240" w:lineRule="auto"/>
        <w:rPr>
          <w:i/>
          <w:sz w:val="24"/>
          <w:szCs w:val="24"/>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D32567">
      <w:pPr>
        <w:rPr>
          <w:rFonts w:ascii="Times New Roman" w:hAnsi="Times New Roman" w:cs="Times New Roman"/>
          <w:lang w:eastAsia="ja-JP"/>
        </w:rPr>
      </w:pPr>
    </w:p>
    <w:p w:rsidR="00D32567" w:rsidRDefault="00FF6A89">
      <w:pPr>
        <w:pStyle w:val="TOCHeading"/>
        <w:rPr>
          <w:rStyle w:val="Heading2Char"/>
          <w:rFonts w:ascii="Times New Roman" w:hAnsi="Times New Roman" w:cs="Times New Roman"/>
          <w:color w:val="auto"/>
          <w:sz w:val="28"/>
          <w:szCs w:val="28"/>
        </w:rPr>
      </w:pPr>
      <w:r>
        <w:rPr>
          <w:rStyle w:val="Heading2Char"/>
          <w:rFonts w:ascii="Times New Roman" w:hAnsi="Times New Roman" w:cs="Times New Roman"/>
          <w:color w:val="auto"/>
          <w:sz w:val="28"/>
          <w:szCs w:val="28"/>
        </w:rPr>
        <w:lastRenderedPageBreak/>
        <w:t>Table of Contents</w:t>
      </w:r>
    </w:p>
    <w:p w:rsidR="00D32567" w:rsidRDefault="00FF6A89">
      <w:pPr>
        <w:pStyle w:val="TOC2"/>
        <w:tabs>
          <w:tab w:val="right" w:leader="dot" w:pos="9350"/>
        </w:tabs>
        <w:rPr>
          <w:rFonts w:ascii="Times New Roman" w:eastAsia="SimSun" w:hAnsi="Times New Roman" w:cs="Times New Roman"/>
          <w:noProof/>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TOC \o "1-3" \h \z \u </w:instrText>
      </w:r>
      <w:r>
        <w:rPr>
          <w:rFonts w:ascii="Times New Roman" w:hAnsi="Times New Roman" w:cs="Times New Roman"/>
          <w:sz w:val="28"/>
          <w:szCs w:val="28"/>
        </w:rPr>
        <w:fldChar w:fldCharType="separate"/>
      </w:r>
      <w:hyperlink w:anchor="_Toc25607029" w:history="1">
        <w:r>
          <w:rPr>
            <w:rStyle w:val="Hyperlink"/>
            <w:rFonts w:ascii="Times New Roman" w:hAnsi="Times New Roman" w:cs="Times New Roman"/>
            <w:noProof/>
            <w:color w:val="auto"/>
            <w:sz w:val="28"/>
            <w:szCs w:val="28"/>
          </w:rPr>
          <w:t>CERTIFICATION</w:t>
        </w:r>
        <w:r>
          <w:rPr>
            <w:rFonts w:ascii="Times New Roman" w:hAnsi="Times New Roman" w:cs="Times New Roman"/>
            <w:noProof/>
            <w:webHidden/>
            <w:sz w:val="28"/>
            <w:szCs w:val="28"/>
          </w:rPr>
          <w:tab/>
        </w:r>
        <w:r>
          <w:rPr>
            <w:rFonts w:ascii="Times New Roman" w:hAnsi="Times New Roman" w:cs="Times New Roman"/>
            <w:noProof/>
            <w:webHidden/>
            <w:sz w:val="28"/>
            <w:szCs w:val="28"/>
          </w:rPr>
          <w:fldChar w:fldCharType="begin"/>
        </w:r>
        <w:r>
          <w:rPr>
            <w:rFonts w:ascii="Times New Roman" w:hAnsi="Times New Roman" w:cs="Times New Roman"/>
            <w:noProof/>
            <w:webHidden/>
            <w:sz w:val="28"/>
            <w:szCs w:val="28"/>
          </w:rPr>
          <w:instrText xml:space="preserve"> PAGEREF _Toc25607029 \h </w:instrText>
        </w:r>
        <w:r>
          <w:rPr>
            <w:rFonts w:ascii="Times New Roman" w:hAnsi="Times New Roman" w:cs="Times New Roman"/>
            <w:noProof/>
            <w:webHidden/>
            <w:sz w:val="28"/>
            <w:szCs w:val="28"/>
          </w:rPr>
        </w:r>
        <w:r>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ii</w:t>
        </w:r>
        <w:r>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30" w:history="1">
        <w:r w:rsidR="00FF6A89">
          <w:rPr>
            <w:rStyle w:val="Hyperlink"/>
            <w:rFonts w:ascii="Times New Roman" w:hAnsi="Times New Roman" w:cs="Times New Roman"/>
            <w:noProof/>
            <w:color w:val="auto"/>
            <w:sz w:val="28"/>
            <w:szCs w:val="28"/>
          </w:rPr>
          <w:t>DECLARATION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_Toc25607030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iii</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31" w:history="1">
        <w:r w:rsidR="00FF6A89">
          <w:rPr>
            <w:rStyle w:val="Hyperlink"/>
            <w:rFonts w:ascii="Times New Roman" w:hAnsi="Times New Roman" w:cs="Times New Roman"/>
            <w:noProof/>
            <w:color w:val="auto"/>
            <w:sz w:val="28"/>
            <w:szCs w:val="28"/>
          </w:rPr>
          <w:t>Dedication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_Toc25607031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iv</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32" w:history="1">
        <w:r w:rsidR="00FF6A89">
          <w:rPr>
            <w:rStyle w:val="Hyperlink"/>
            <w:rFonts w:ascii="Times New Roman" w:hAnsi="Times New Roman" w:cs="Times New Roman"/>
            <w:noProof/>
            <w:color w:val="auto"/>
            <w:sz w:val="28"/>
            <w:szCs w:val="28"/>
          </w:rPr>
          <w:t>ACKNOWLEDGEMENTS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_Toc25607032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v</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33" w:history="1">
        <w:r w:rsidR="00FF6A89">
          <w:rPr>
            <w:rStyle w:val="Hyperlink"/>
            <w:rFonts w:ascii="Times New Roman" w:hAnsi="Times New Roman" w:cs="Times New Roman"/>
            <w:noProof/>
            <w:color w:val="auto"/>
            <w:sz w:val="28"/>
            <w:szCs w:val="28"/>
          </w:rPr>
          <w:t>Abstract</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_Toc25607033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vi</w:t>
        </w:r>
        <w:r w:rsidR="00FF6A89">
          <w:rPr>
            <w:rFonts w:ascii="Times New Roman" w:hAnsi="Times New Roman" w:cs="Times New Roman"/>
            <w:noProof/>
            <w:webHidden/>
            <w:sz w:val="28"/>
            <w:szCs w:val="28"/>
          </w:rPr>
          <w:fldChar w:fldCharType="end"/>
        </w:r>
      </w:hyperlink>
    </w:p>
    <w:p w:rsidR="00D32567" w:rsidRDefault="00D32567">
      <w:pPr>
        <w:pStyle w:val="TOC2"/>
        <w:tabs>
          <w:tab w:val="right" w:leader="dot" w:pos="9350"/>
        </w:tabs>
        <w:rPr>
          <w:rStyle w:val="Hyperlink"/>
          <w:rFonts w:ascii="Times New Roman" w:hAnsi="Times New Roman" w:cs="Times New Roman"/>
          <w:noProof/>
          <w:color w:val="auto"/>
          <w:sz w:val="28"/>
          <w:szCs w:val="28"/>
        </w:rPr>
      </w:pPr>
    </w:p>
    <w:p w:rsidR="00D32567" w:rsidRDefault="001F2D03">
      <w:pPr>
        <w:pStyle w:val="TOC2"/>
        <w:tabs>
          <w:tab w:val="right" w:leader="dot" w:pos="9350"/>
        </w:tabs>
        <w:rPr>
          <w:rFonts w:ascii="Times New Roman" w:eastAsia="SimSun" w:hAnsi="Times New Roman" w:cs="Times New Roman"/>
          <w:noProof/>
          <w:sz w:val="28"/>
          <w:szCs w:val="28"/>
        </w:rPr>
      </w:pPr>
      <w:hyperlink w:anchor="_Toc25607034" w:history="1">
        <w:r w:rsidR="00FF6A89">
          <w:rPr>
            <w:rStyle w:val="Hyperlink"/>
            <w:rFonts w:ascii="Times New Roman" w:hAnsi="Times New Roman" w:cs="Times New Roman"/>
            <w:noProof/>
            <w:color w:val="auto"/>
            <w:sz w:val="28"/>
            <w:szCs w:val="28"/>
          </w:rPr>
          <w:t>CHAPTER ONE</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_Toc25607034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35" w:history="1">
        <w:r w:rsidR="00FF6A89">
          <w:rPr>
            <w:rStyle w:val="Hyperlink"/>
            <w:rFonts w:ascii="Times New Roman" w:hAnsi="Times New Roman" w:cs="Times New Roman"/>
            <w:noProof/>
            <w:color w:val="auto"/>
            <w:sz w:val="28"/>
            <w:szCs w:val="28"/>
          </w:rPr>
          <w:t>INTRDUCTION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_Toc25607035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36" w:history="1">
        <w:r w:rsidR="00FF6A89">
          <w:rPr>
            <w:rStyle w:val="Hyperlink"/>
            <w:rFonts w:ascii="Times New Roman" w:hAnsi="Times New Roman" w:cs="Times New Roman"/>
            <w:noProof/>
            <w:color w:val="auto"/>
            <w:sz w:val="28"/>
            <w:szCs w:val="28"/>
          </w:rPr>
          <w:t>Background to the Study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_Toc25607036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37" w:history="1">
        <w:r w:rsidR="00FF6A89">
          <w:rPr>
            <w:rStyle w:val="Hyperlink"/>
            <w:rFonts w:ascii="Times New Roman" w:hAnsi="Times New Roman" w:cs="Times New Roman"/>
            <w:noProof/>
            <w:color w:val="auto"/>
            <w:sz w:val="28"/>
            <w:szCs w:val="28"/>
          </w:rPr>
          <w:t>Problem Statement</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_Toc25607037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2</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38" w:history="1">
        <w:r w:rsidR="00FF6A89">
          <w:rPr>
            <w:rStyle w:val="Hyperlink"/>
            <w:rFonts w:ascii="Times New Roman" w:hAnsi="Times New Roman" w:cs="Times New Roman"/>
            <w:noProof/>
            <w:color w:val="auto"/>
            <w:sz w:val="28"/>
            <w:szCs w:val="28"/>
          </w:rPr>
          <w:t>Research Question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_Toc25607038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2</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39" w:history="1">
        <w:r w:rsidR="00FF6A89">
          <w:rPr>
            <w:rStyle w:val="Hyperlink"/>
            <w:rFonts w:ascii="Times New Roman" w:hAnsi="Times New Roman" w:cs="Times New Roman"/>
            <w:noProof/>
            <w:color w:val="auto"/>
            <w:sz w:val="28"/>
            <w:szCs w:val="28"/>
          </w:rPr>
          <w:t>Objectives of the Study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_Toc25607039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40" w:history="1">
        <w:r w:rsidR="00FF6A89">
          <w:rPr>
            <w:rStyle w:val="Hyperlink"/>
            <w:rFonts w:ascii="Times New Roman" w:hAnsi="Times New Roman" w:cs="Times New Roman"/>
            <w:noProof/>
            <w:color w:val="auto"/>
            <w:sz w:val="28"/>
            <w:szCs w:val="28"/>
          </w:rPr>
          <w:t>Significance of the Study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_Toc25607040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41" w:history="1">
        <w:r w:rsidR="00FF6A89">
          <w:rPr>
            <w:rStyle w:val="Hyperlink"/>
            <w:rFonts w:ascii="Times New Roman" w:hAnsi="Times New Roman" w:cs="Times New Roman"/>
            <w:noProof/>
            <w:color w:val="auto"/>
            <w:sz w:val="28"/>
            <w:szCs w:val="28"/>
          </w:rPr>
          <w:t>Scope and Limitation of the Study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_Toc25607041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4</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42" w:history="1">
        <w:r w:rsidR="00FF6A89">
          <w:rPr>
            <w:rStyle w:val="Hyperlink"/>
            <w:rFonts w:ascii="Times New Roman" w:hAnsi="Times New Roman" w:cs="Times New Roman"/>
            <w:noProof/>
            <w:color w:val="auto"/>
            <w:sz w:val="28"/>
            <w:szCs w:val="28"/>
          </w:rPr>
          <w:t>Definitions of Terms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_Toc25607042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4</w:t>
        </w:r>
        <w:r w:rsidR="00FF6A89">
          <w:rPr>
            <w:rFonts w:ascii="Times New Roman" w:hAnsi="Times New Roman" w:cs="Times New Roman"/>
            <w:noProof/>
            <w:webHidden/>
            <w:sz w:val="28"/>
            <w:szCs w:val="28"/>
          </w:rPr>
          <w:fldChar w:fldCharType="end"/>
        </w:r>
      </w:hyperlink>
    </w:p>
    <w:p w:rsidR="00D32567" w:rsidRDefault="00D32567">
      <w:pPr>
        <w:pStyle w:val="TOC2"/>
        <w:tabs>
          <w:tab w:val="right" w:leader="dot" w:pos="9350"/>
        </w:tabs>
        <w:rPr>
          <w:rStyle w:val="Hyperlink"/>
          <w:rFonts w:ascii="Times New Roman" w:hAnsi="Times New Roman" w:cs="Times New Roman"/>
          <w:noProof/>
          <w:color w:val="auto"/>
          <w:sz w:val="28"/>
          <w:szCs w:val="28"/>
        </w:rPr>
      </w:pPr>
    </w:p>
    <w:p w:rsidR="00D32567" w:rsidRDefault="001F2D03">
      <w:pPr>
        <w:pStyle w:val="TOC2"/>
        <w:tabs>
          <w:tab w:val="right" w:leader="dot" w:pos="9350"/>
        </w:tabs>
        <w:rPr>
          <w:rFonts w:ascii="Times New Roman" w:eastAsia="SimSun" w:hAnsi="Times New Roman" w:cs="Times New Roman"/>
          <w:noProof/>
          <w:sz w:val="28"/>
          <w:szCs w:val="28"/>
        </w:rPr>
      </w:pPr>
      <w:hyperlink w:anchor="_Toc25607043" w:history="1">
        <w:r w:rsidR="00FF6A89">
          <w:rPr>
            <w:rStyle w:val="Hyperlink"/>
            <w:rFonts w:ascii="Times New Roman" w:eastAsia="Times New Roman" w:hAnsi="Times New Roman" w:cs="Times New Roman"/>
            <w:noProof/>
            <w:color w:val="auto"/>
            <w:sz w:val="28"/>
            <w:szCs w:val="28"/>
          </w:rPr>
          <w:t>CHAPTER TWO</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_Toc25607043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5</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44" w:history="1">
        <w:r w:rsidR="00FF6A89">
          <w:rPr>
            <w:rStyle w:val="Hyperlink"/>
            <w:rFonts w:ascii="Times New Roman" w:eastAsia="Times New Roman" w:hAnsi="Times New Roman" w:cs="Times New Roman"/>
            <w:noProof/>
            <w:color w:val="auto"/>
            <w:sz w:val="28"/>
            <w:szCs w:val="28"/>
          </w:rPr>
          <w:t>LITERATURE REVIEW</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_Toc25607044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5</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eastAsia="SimSun" w:hAnsi="Times New Roman" w:cs="Times New Roman"/>
          <w:noProof/>
          <w:sz w:val="28"/>
          <w:szCs w:val="28"/>
        </w:rPr>
      </w:pPr>
      <w:hyperlink w:anchor="_Toc25607045" w:history="1">
        <w:r w:rsidR="00FF6A89">
          <w:rPr>
            <w:rStyle w:val="Hyperlink"/>
            <w:rFonts w:ascii="Times New Roman" w:eastAsia="Times New Roman" w:hAnsi="Times New Roman" w:cs="Times New Roman"/>
            <w:noProof/>
            <w:color w:val="auto"/>
            <w:sz w:val="28"/>
            <w:szCs w:val="28"/>
          </w:rPr>
          <w:t>2.1</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Introduction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_Toc25607045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5</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47" w:history="1">
        <w:r w:rsidR="00FF6A89">
          <w:rPr>
            <w:rStyle w:val="Hyperlink"/>
            <w:rFonts w:ascii="Times New Roman" w:hAnsi="Times New Roman" w:cs="Times New Roman"/>
            <w:noProof/>
            <w:color w:val="auto"/>
            <w:sz w:val="28"/>
            <w:szCs w:val="28"/>
          </w:rPr>
          <w:t>2.2     Concept of Performance</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_Toc25607047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5</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eastAsia="SimSun" w:hAnsi="Times New Roman" w:cs="Times New Roman"/>
          <w:noProof/>
          <w:sz w:val="28"/>
          <w:szCs w:val="28"/>
        </w:rPr>
      </w:pPr>
      <w:hyperlink w:anchor="_Toc25607048" w:history="1">
        <w:r w:rsidR="00FF6A89">
          <w:rPr>
            <w:rStyle w:val="Hyperlink"/>
            <w:rFonts w:ascii="Times New Roman" w:eastAsia="Times New Roman" w:hAnsi="Times New Roman" w:cs="Times New Roman"/>
            <w:noProof/>
            <w:color w:val="auto"/>
            <w:sz w:val="28"/>
            <w:szCs w:val="28"/>
          </w:rPr>
          <w:t>2.3</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Definition of Motivation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_Toc25607048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8</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eastAsia="SimSun" w:hAnsi="Times New Roman" w:cs="Times New Roman"/>
          <w:noProof/>
          <w:sz w:val="28"/>
          <w:szCs w:val="28"/>
        </w:rPr>
      </w:pPr>
      <w:hyperlink w:anchor="_Toc25607061" w:history="1">
        <w:r w:rsidR="00FF6A89">
          <w:rPr>
            <w:rStyle w:val="Hyperlink"/>
            <w:rFonts w:ascii="Times New Roman" w:eastAsia="Times New Roman" w:hAnsi="Times New Roman" w:cs="Times New Roman"/>
            <w:noProof/>
            <w:color w:val="auto"/>
            <w:sz w:val="28"/>
            <w:szCs w:val="28"/>
          </w:rPr>
          <w:t>2.2</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Motivational Theories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_Toc25607061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11</w:t>
        </w:r>
        <w:r w:rsidR="00FF6A89">
          <w:rPr>
            <w:rFonts w:ascii="Times New Roman" w:hAnsi="Times New Roman" w:cs="Times New Roman"/>
            <w:noProof/>
            <w:webHidden/>
            <w:sz w:val="28"/>
            <w:szCs w:val="28"/>
          </w:rPr>
          <w:fldChar w:fldCharType="end"/>
        </w:r>
      </w:hyperlink>
    </w:p>
    <w:p w:rsidR="00D32567" w:rsidRDefault="001F2D03">
      <w:pPr>
        <w:pStyle w:val="TOC2"/>
        <w:tabs>
          <w:tab w:val="left" w:pos="1100"/>
          <w:tab w:val="right" w:leader="dot" w:pos="9350"/>
        </w:tabs>
        <w:rPr>
          <w:rFonts w:ascii="Times New Roman" w:eastAsia="SimSun" w:hAnsi="Times New Roman" w:cs="Times New Roman"/>
          <w:noProof/>
          <w:sz w:val="28"/>
          <w:szCs w:val="28"/>
        </w:rPr>
      </w:pPr>
      <w:hyperlink w:anchor="_Toc25607063" w:history="1">
        <w:r w:rsidR="00FF6A89">
          <w:rPr>
            <w:rStyle w:val="Hyperlink"/>
            <w:rFonts w:ascii="Times New Roman" w:eastAsia="Times New Roman" w:hAnsi="Times New Roman" w:cs="Times New Roman"/>
            <w:noProof/>
            <w:color w:val="auto"/>
            <w:sz w:val="28"/>
            <w:szCs w:val="28"/>
          </w:rPr>
          <w:t>2.2.1</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Incentive Theory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_Toc25607063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11</w:t>
        </w:r>
        <w:r w:rsidR="00FF6A89">
          <w:rPr>
            <w:rFonts w:ascii="Times New Roman" w:hAnsi="Times New Roman" w:cs="Times New Roman"/>
            <w:noProof/>
            <w:webHidden/>
            <w:sz w:val="28"/>
            <w:szCs w:val="28"/>
          </w:rPr>
          <w:fldChar w:fldCharType="end"/>
        </w:r>
      </w:hyperlink>
    </w:p>
    <w:p w:rsidR="00D32567" w:rsidRDefault="001F2D03">
      <w:pPr>
        <w:pStyle w:val="TOC2"/>
        <w:tabs>
          <w:tab w:val="left" w:pos="1100"/>
          <w:tab w:val="right" w:leader="dot" w:pos="9350"/>
        </w:tabs>
        <w:rPr>
          <w:rFonts w:ascii="Times New Roman" w:eastAsia="SimSun" w:hAnsi="Times New Roman" w:cs="Times New Roman"/>
          <w:noProof/>
          <w:sz w:val="28"/>
          <w:szCs w:val="28"/>
        </w:rPr>
      </w:pPr>
      <w:hyperlink w:anchor="_Toc25607064" w:history="1">
        <w:r w:rsidR="00FF6A89">
          <w:rPr>
            <w:rStyle w:val="Hyperlink"/>
            <w:rFonts w:ascii="Times New Roman" w:eastAsia="Times New Roman" w:hAnsi="Times New Roman" w:cs="Times New Roman"/>
            <w:noProof/>
            <w:color w:val="auto"/>
            <w:sz w:val="28"/>
            <w:szCs w:val="28"/>
          </w:rPr>
          <w:t>2.2.2</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Drive-Reduction Theories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_Toc25607064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13</w:t>
        </w:r>
        <w:r w:rsidR="00FF6A89">
          <w:rPr>
            <w:rFonts w:ascii="Times New Roman" w:hAnsi="Times New Roman" w:cs="Times New Roman"/>
            <w:noProof/>
            <w:webHidden/>
            <w:sz w:val="28"/>
            <w:szCs w:val="28"/>
          </w:rPr>
          <w:fldChar w:fldCharType="end"/>
        </w:r>
      </w:hyperlink>
    </w:p>
    <w:p w:rsidR="00D32567" w:rsidRDefault="001F2D03">
      <w:pPr>
        <w:pStyle w:val="TOC2"/>
        <w:tabs>
          <w:tab w:val="left" w:pos="1100"/>
          <w:tab w:val="right" w:leader="dot" w:pos="9350"/>
        </w:tabs>
        <w:rPr>
          <w:rFonts w:ascii="Times New Roman" w:eastAsia="SimSun" w:hAnsi="Times New Roman" w:cs="Times New Roman"/>
          <w:noProof/>
          <w:sz w:val="28"/>
          <w:szCs w:val="28"/>
        </w:rPr>
      </w:pPr>
      <w:hyperlink w:anchor="_Toc25607065" w:history="1">
        <w:r w:rsidR="00FF6A89">
          <w:rPr>
            <w:rStyle w:val="Hyperlink"/>
            <w:rFonts w:ascii="Times New Roman" w:eastAsia="Times New Roman" w:hAnsi="Times New Roman" w:cs="Times New Roman"/>
            <w:noProof/>
            <w:color w:val="auto"/>
            <w:sz w:val="28"/>
            <w:szCs w:val="28"/>
          </w:rPr>
          <w:t>2.2.3</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Cognitive Dissonance Theory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_Toc25607065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14</w:t>
        </w:r>
        <w:r w:rsidR="00FF6A89">
          <w:rPr>
            <w:rFonts w:ascii="Times New Roman" w:hAnsi="Times New Roman" w:cs="Times New Roman"/>
            <w:noProof/>
            <w:webHidden/>
            <w:sz w:val="28"/>
            <w:szCs w:val="28"/>
          </w:rPr>
          <w:fldChar w:fldCharType="end"/>
        </w:r>
      </w:hyperlink>
    </w:p>
    <w:p w:rsidR="00D32567" w:rsidRDefault="001F2D03">
      <w:pPr>
        <w:pStyle w:val="TOC2"/>
        <w:tabs>
          <w:tab w:val="left" w:pos="1100"/>
          <w:tab w:val="right" w:leader="dot" w:pos="9350"/>
        </w:tabs>
        <w:rPr>
          <w:rFonts w:ascii="Times New Roman" w:eastAsia="SimSun" w:hAnsi="Times New Roman" w:cs="Times New Roman"/>
          <w:noProof/>
          <w:sz w:val="28"/>
          <w:szCs w:val="28"/>
        </w:rPr>
      </w:pPr>
      <w:hyperlink w:anchor="_Toc25607066" w:history="1">
        <w:r w:rsidR="00FF6A89">
          <w:rPr>
            <w:rStyle w:val="Hyperlink"/>
            <w:rFonts w:ascii="Times New Roman" w:eastAsia="Times New Roman" w:hAnsi="Times New Roman" w:cs="Times New Roman"/>
            <w:noProof/>
            <w:color w:val="auto"/>
            <w:sz w:val="28"/>
            <w:szCs w:val="28"/>
          </w:rPr>
          <w:t>2.2.4</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Need Theories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_Toc25607066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14</w:t>
        </w:r>
        <w:r w:rsidR="00FF6A89">
          <w:rPr>
            <w:rFonts w:ascii="Times New Roman" w:hAnsi="Times New Roman" w:cs="Times New Roman"/>
            <w:noProof/>
            <w:webHidden/>
            <w:sz w:val="28"/>
            <w:szCs w:val="28"/>
          </w:rPr>
          <w:fldChar w:fldCharType="end"/>
        </w:r>
      </w:hyperlink>
    </w:p>
    <w:p w:rsidR="00D32567" w:rsidRDefault="001F2D03">
      <w:pPr>
        <w:pStyle w:val="TOC2"/>
        <w:tabs>
          <w:tab w:val="left" w:pos="1100"/>
          <w:tab w:val="right" w:leader="dot" w:pos="9350"/>
        </w:tabs>
        <w:rPr>
          <w:rFonts w:ascii="Times New Roman" w:eastAsia="SimSun" w:hAnsi="Times New Roman" w:cs="Times New Roman"/>
          <w:noProof/>
          <w:sz w:val="28"/>
          <w:szCs w:val="28"/>
        </w:rPr>
      </w:pPr>
      <w:hyperlink w:anchor="_Toc25607067" w:history="1">
        <w:r w:rsidR="00FF6A89">
          <w:rPr>
            <w:rStyle w:val="Hyperlink"/>
            <w:rFonts w:ascii="Times New Roman" w:eastAsia="Times New Roman" w:hAnsi="Times New Roman" w:cs="Times New Roman"/>
            <w:noProof/>
            <w:color w:val="auto"/>
            <w:sz w:val="28"/>
            <w:szCs w:val="28"/>
          </w:rPr>
          <w:t>2.2.5</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Herzberg's Two-Factor Theory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_Toc25607067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15</w:t>
        </w:r>
        <w:r w:rsidR="00FF6A89">
          <w:rPr>
            <w:rFonts w:ascii="Times New Roman" w:hAnsi="Times New Roman" w:cs="Times New Roman"/>
            <w:noProof/>
            <w:webHidden/>
            <w:sz w:val="28"/>
            <w:szCs w:val="28"/>
          </w:rPr>
          <w:fldChar w:fldCharType="end"/>
        </w:r>
      </w:hyperlink>
    </w:p>
    <w:p w:rsidR="00D32567" w:rsidRDefault="001F2D03">
      <w:pPr>
        <w:pStyle w:val="TOC2"/>
        <w:tabs>
          <w:tab w:val="left" w:pos="1100"/>
          <w:tab w:val="right" w:leader="dot" w:pos="9350"/>
        </w:tabs>
        <w:rPr>
          <w:rFonts w:ascii="Times New Roman" w:eastAsia="SimSun" w:hAnsi="Times New Roman" w:cs="Times New Roman"/>
          <w:noProof/>
          <w:sz w:val="28"/>
          <w:szCs w:val="28"/>
        </w:rPr>
      </w:pPr>
      <w:hyperlink w:anchor="_Toc25607068" w:history="1">
        <w:r w:rsidR="00FF6A89">
          <w:rPr>
            <w:rStyle w:val="Hyperlink"/>
            <w:rFonts w:ascii="Times New Roman" w:eastAsia="Times New Roman" w:hAnsi="Times New Roman" w:cs="Times New Roman"/>
            <w:noProof/>
            <w:color w:val="auto"/>
            <w:sz w:val="28"/>
            <w:szCs w:val="28"/>
          </w:rPr>
          <w:t>2.2.6</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Alderfer's ERG Theory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_Toc25607068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16</w:t>
        </w:r>
        <w:r w:rsidR="00FF6A89">
          <w:rPr>
            <w:rFonts w:ascii="Times New Roman" w:hAnsi="Times New Roman" w:cs="Times New Roman"/>
            <w:noProof/>
            <w:webHidden/>
            <w:sz w:val="28"/>
            <w:szCs w:val="28"/>
          </w:rPr>
          <w:fldChar w:fldCharType="end"/>
        </w:r>
      </w:hyperlink>
    </w:p>
    <w:p w:rsidR="00D32567" w:rsidRDefault="001F2D03">
      <w:pPr>
        <w:pStyle w:val="TOC2"/>
        <w:tabs>
          <w:tab w:val="left" w:pos="1100"/>
          <w:tab w:val="right" w:leader="dot" w:pos="9350"/>
        </w:tabs>
        <w:rPr>
          <w:rFonts w:ascii="Times New Roman" w:eastAsia="SimSun" w:hAnsi="Times New Roman" w:cs="Times New Roman"/>
          <w:noProof/>
          <w:sz w:val="28"/>
          <w:szCs w:val="28"/>
        </w:rPr>
      </w:pPr>
      <w:hyperlink w:anchor="_Toc25607069" w:history="1">
        <w:r w:rsidR="00FF6A89">
          <w:rPr>
            <w:rStyle w:val="Hyperlink"/>
            <w:rFonts w:ascii="Times New Roman" w:eastAsia="Times New Roman" w:hAnsi="Times New Roman" w:cs="Times New Roman"/>
            <w:noProof/>
            <w:color w:val="auto"/>
            <w:sz w:val="28"/>
            <w:szCs w:val="28"/>
          </w:rPr>
          <w:t>2.2.7</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Self-Determination Theory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_Toc25607069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17</w:t>
        </w:r>
        <w:r w:rsidR="00FF6A89">
          <w:rPr>
            <w:rFonts w:ascii="Times New Roman" w:hAnsi="Times New Roman" w:cs="Times New Roman"/>
            <w:noProof/>
            <w:webHidden/>
            <w:sz w:val="28"/>
            <w:szCs w:val="28"/>
          </w:rPr>
          <w:fldChar w:fldCharType="end"/>
        </w:r>
      </w:hyperlink>
    </w:p>
    <w:p w:rsidR="00D32567" w:rsidRDefault="001F2D03">
      <w:pPr>
        <w:pStyle w:val="TOC2"/>
        <w:tabs>
          <w:tab w:val="left" w:pos="1100"/>
          <w:tab w:val="right" w:leader="dot" w:pos="9350"/>
        </w:tabs>
        <w:rPr>
          <w:rFonts w:ascii="Times New Roman" w:eastAsia="SimSun" w:hAnsi="Times New Roman" w:cs="Times New Roman"/>
          <w:noProof/>
          <w:sz w:val="28"/>
          <w:szCs w:val="28"/>
        </w:rPr>
      </w:pPr>
      <w:hyperlink w:anchor="_Toc25607070" w:history="1">
        <w:r w:rsidR="00FF6A89">
          <w:rPr>
            <w:rStyle w:val="Hyperlink"/>
            <w:rFonts w:ascii="Times New Roman" w:eastAsia="Times New Roman" w:hAnsi="Times New Roman" w:cs="Times New Roman"/>
            <w:noProof/>
            <w:color w:val="auto"/>
            <w:sz w:val="28"/>
            <w:szCs w:val="28"/>
          </w:rPr>
          <w:t>2.2.8</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Broad Theories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_Toc25607070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17</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71" w:history="1">
        <w:r w:rsidR="00FF6A89">
          <w:rPr>
            <w:rStyle w:val="Hyperlink"/>
            <w:rFonts w:ascii="Times New Roman" w:eastAsia="Times New Roman" w:hAnsi="Times New Roman" w:cs="Times New Roman"/>
            <w:noProof/>
            <w:color w:val="auto"/>
            <w:sz w:val="28"/>
            <w:szCs w:val="28"/>
          </w:rPr>
          <w:t>2.2.9   Cognitive Theories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_Toc25607071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18</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eastAsia="SimSun" w:hAnsi="Times New Roman" w:cs="Times New Roman"/>
          <w:noProof/>
          <w:sz w:val="28"/>
          <w:szCs w:val="28"/>
        </w:rPr>
      </w:pPr>
      <w:hyperlink w:anchor="_Toc25607073" w:history="1">
        <w:r w:rsidR="00FF6A89">
          <w:rPr>
            <w:rStyle w:val="Hyperlink"/>
            <w:rFonts w:ascii="Times New Roman" w:eastAsia="Times New Roman" w:hAnsi="Times New Roman" w:cs="Times New Roman"/>
            <w:noProof/>
            <w:color w:val="auto"/>
            <w:sz w:val="28"/>
            <w:szCs w:val="28"/>
          </w:rPr>
          <w:t>2.3</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Unconscious Motivation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_Toc25607073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19</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eastAsia="SimSun" w:hAnsi="Times New Roman" w:cs="Times New Roman"/>
          <w:noProof/>
          <w:sz w:val="28"/>
          <w:szCs w:val="28"/>
        </w:rPr>
      </w:pPr>
      <w:hyperlink w:anchor="_Toc25607074" w:history="1">
        <w:r w:rsidR="00FF6A89">
          <w:rPr>
            <w:rStyle w:val="Hyperlink"/>
            <w:rFonts w:ascii="Times New Roman" w:eastAsia="Times New Roman" w:hAnsi="Times New Roman" w:cs="Times New Roman"/>
            <w:noProof/>
            <w:color w:val="auto"/>
            <w:sz w:val="28"/>
            <w:szCs w:val="28"/>
          </w:rPr>
          <w:t>2.4</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Intrinsic Motivation and the 16 Basic Desires Theory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_Toc25607074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19</w:t>
        </w:r>
        <w:r w:rsidR="00FF6A89">
          <w:rPr>
            <w:rFonts w:ascii="Times New Roman" w:hAnsi="Times New Roman" w:cs="Times New Roman"/>
            <w:noProof/>
            <w:webHidden/>
            <w:sz w:val="28"/>
            <w:szCs w:val="28"/>
          </w:rPr>
          <w:fldChar w:fldCharType="end"/>
        </w:r>
      </w:hyperlink>
    </w:p>
    <w:p w:rsidR="00D32567" w:rsidRDefault="001F2D03">
      <w:pPr>
        <w:pStyle w:val="TOC3"/>
        <w:tabs>
          <w:tab w:val="left" w:pos="1100"/>
          <w:tab w:val="right" w:leader="dot" w:pos="9350"/>
        </w:tabs>
        <w:rPr>
          <w:rFonts w:ascii="Times New Roman" w:hAnsi="Times New Roman" w:cs="Times New Roman"/>
          <w:noProof/>
          <w:sz w:val="28"/>
          <w:szCs w:val="28"/>
        </w:rPr>
      </w:pPr>
      <w:hyperlink w:anchor="_Toc25607075" w:history="1">
        <w:r w:rsidR="00FF6A89">
          <w:rPr>
            <w:rStyle w:val="Hyperlink"/>
            <w:rFonts w:ascii="Times New Roman" w:hAnsi="Times New Roman" w:cs="Times New Roman"/>
            <w:noProof/>
            <w:color w:val="auto"/>
            <w:sz w:val="28"/>
            <w:szCs w:val="28"/>
          </w:rPr>
          <w:t>2.5</w:t>
        </w:r>
        <w:r w:rsidR="00FF6A89">
          <w:rPr>
            <w:rFonts w:ascii="Times New Roman" w:hAnsi="Times New Roman" w:cs="Times New Roman"/>
            <w:noProof/>
            <w:sz w:val="28"/>
            <w:szCs w:val="28"/>
          </w:rPr>
          <w:tab/>
        </w:r>
        <w:r w:rsidR="00FF6A89">
          <w:rPr>
            <w:rStyle w:val="Hyperlink"/>
            <w:rFonts w:ascii="Times New Roman" w:hAnsi="Times New Roman" w:cs="Times New Roman"/>
            <w:noProof/>
            <w:color w:val="auto"/>
            <w:sz w:val="28"/>
            <w:szCs w:val="28"/>
          </w:rPr>
          <w:t>Employee Motivation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_Toc25607075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20</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eastAsia="SimSun" w:hAnsi="Times New Roman" w:cs="Times New Roman"/>
          <w:noProof/>
          <w:sz w:val="28"/>
          <w:szCs w:val="28"/>
        </w:rPr>
      </w:pPr>
      <w:hyperlink w:anchor="_Toc25607076" w:history="1">
        <w:r w:rsidR="00FF6A89">
          <w:rPr>
            <w:rStyle w:val="Hyperlink"/>
            <w:rFonts w:ascii="Times New Roman" w:eastAsia="Times New Roman" w:hAnsi="Times New Roman" w:cs="Times New Roman"/>
            <w:noProof/>
            <w:color w:val="auto"/>
            <w:sz w:val="28"/>
            <w:szCs w:val="28"/>
          </w:rPr>
          <w:t>2.6</w:t>
        </w:r>
        <w:r w:rsidR="00FF6A89">
          <w:rPr>
            <w:rFonts w:ascii="Times New Roman" w:eastAsia="SimSun" w:hAnsi="Times New Roman" w:cs="Times New Roman"/>
            <w:noProof/>
            <w:sz w:val="28"/>
            <w:szCs w:val="28"/>
          </w:rPr>
          <w:tab/>
        </w:r>
        <w:r w:rsidR="00FF6A89">
          <w:rPr>
            <w:rStyle w:val="Hyperlink"/>
            <w:rFonts w:ascii="Times New Roman" w:eastAsia="Times New Roman" w:hAnsi="Times New Roman" w:cs="Times New Roman"/>
            <w:noProof/>
            <w:color w:val="auto"/>
            <w:sz w:val="28"/>
            <w:szCs w:val="28"/>
          </w:rPr>
          <w:t>Application to Business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_Toc25607076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21</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77" w:history="1">
        <w:r w:rsidR="00FF6A89">
          <w:rPr>
            <w:rStyle w:val="Hyperlink"/>
            <w:rFonts w:ascii="Times New Roman" w:hAnsi="Times New Roman" w:cs="Times New Roman"/>
            <w:noProof/>
            <w:color w:val="auto"/>
            <w:sz w:val="28"/>
            <w:szCs w:val="28"/>
          </w:rPr>
          <w:t>2.9 Motivational Technique</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_Toc25607077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25</w:t>
        </w:r>
        <w:r w:rsidR="00FF6A89">
          <w:rPr>
            <w:rFonts w:ascii="Times New Roman" w:hAnsi="Times New Roman" w:cs="Times New Roman"/>
            <w:noProof/>
            <w:webHidden/>
            <w:sz w:val="28"/>
            <w:szCs w:val="28"/>
          </w:rPr>
          <w:fldChar w:fldCharType="end"/>
        </w:r>
      </w:hyperlink>
    </w:p>
    <w:p w:rsidR="00D32567" w:rsidRDefault="00D32567">
      <w:pPr>
        <w:pStyle w:val="TOC2"/>
        <w:tabs>
          <w:tab w:val="right" w:leader="dot" w:pos="9350"/>
        </w:tabs>
        <w:rPr>
          <w:rStyle w:val="Hyperlink"/>
          <w:rFonts w:ascii="Times New Roman" w:hAnsi="Times New Roman" w:cs="Times New Roman"/>
          <w:noProof/>
          <w:color w:val="auto"/>
          <w:sz w:val="28"/>
          <w:szCs w:val="28"/>
        </w:rPr>
      </w:pPr>
    </w:p>
    <w:p w:rsidR="00D32567" w:rsidRDefault="001F2D03">
      <w:pPr>
        <w:pStyle w:val="TOC2"/>
        <w:tabs>
          <w:tab w:val="right" w:leader="dot" w:pos="9350"/>
        </w:tabs>
        <w:rPr>
          <w:rFonts w:ascii="Times New Roman" w:eastAsia="SimSun" w:hAnsi="Times New Roman" w:cs="Times New Roman"/>
          <w:noProof/>
          <w:sz w:val="28"/>
          <w:szCs w:val="28"/>
        </w:rPr>
      </w:pPr>
      <w:hyperlink w:anchor="_Toc25607078" w:history="1">
        <w:r w:rsidR="00FF6A89">
          <w:rPr>
            <w:rStyle w:val="Hyperlink"/>
            <w:rFonts w:ascii="Times New Roman" w:hAnsi="Times New Roman" w:cs="Times New Roman"/>
            <w:noProof/>
            <w:color w:val="auto"/>
            <w:sz w:val="28"/>
            <w:szCs w:val="28"/>
          </w:rPr>
          <w:t>CHAPTER THREE</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_Toc25607078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31</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79" w:history="1">
        <w:r w:rsidR="00FF6A89">
          <w:rPr>
            <w:rStyle w:val="Hyperlink"/>
            <w:rFonts w:ascii="Times New Roman" w:hAnsi="Times New Roman" w:cs="Times New Roman"/>
            <w:noProof/>
            <w:color w:val="auto"/>
            <w:sz w:val="28"/>
            <w:szCs w:val="28"/>
          </w:rPr>
          <w:t>RESEARCH METHODOLOGY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_Toc25607079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31</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80" w:history="1">
        <w:r w:rsidR="00FF6A89">
          <w:rPr>
            <w:rStyle w:val="Hyperlink"/>
            <w:rFonts w:ascii="Times New Roman" w:hAnsi="Times New Roman" w:cs="Times New Roman"/>
            <w:noProof/>
            <w:color w:val="auto"/>
            <w:sz w:val="28"/>
            <w:szCs w:val="28"/>
          </w:rPr>
          <w:t>3.0 Introduction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_Toc25607080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31</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81" w:history="1">
        <w:r w:rsidR="00FF6A89">
          <w:rPr>
            <w:rStyle w:val="Hyperlink"/>
            <w:rFonts w:ascii="Times New Roman" w:hAnsi="Times New Roman" w:cs="Times New Roman"/>
            <w:noProof/>
            <w:color w:val="auto"/>
            <w:sz w:val="28"/>
            <w:szCs w:val="28"/>
          </w:rPr>
          <w:t>3.1 Location of the study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_Toc25607081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31</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82" w:history="1">
        <w:r w:rsidR="00FF6A89">
          <w:rPr>
            <w:rStyle w:val="Hyperlink"/>
            <w:rFonts w:ascii="Times New Roman" w:hAnsi="Times New Roman" w:cs="Times New Roman"/>
            <w:noProof/>
            <w:color w:val="auto"/>
            <w:sz w:val="28"/>
            <w:szCs w:val="28"/>
          </w:rPr>
          <w:t>3.2 Population of the study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_Toc25607082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31</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83" w:history="1">
        <w:r w:rsidR="00FF6A89">
          <w:rPr>
            <w:rStyle w:val="Hyperlink"/>
            <w:rFonts w:ascii="Times New Roman" w:hAnsi="Times New Roman" w:cs="Times New Roman"/>
            <w:noProof/>
            <w:color w:val="auto"/>
            <w:sz w:val="28"/>
            <w:szCs w:val="28"/>
          </w:rPr>
          <w:t>3.3 Research Design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_Toc25607083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31</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eastAsia="SimSun" w:hAnsi="Times New Roman" w:cs="Times New Roman"/>
          <w:noProof/>
          <w:sz w:val="28"/>
          <w:szCs w:val="28"/>
        </w:rPr>
      </w:pPr>
      <w:hyperlink w:anchor="_Toc25607084" w:history="1">
        <w:r w:rsidR="00FF6A89">
          <w:rPr>
            <w:rStyle w:val="Hyperlink"/>
            <w:rFonts w:ascii="Times New Roman" w:hAnsi="Times New Roman" w:cs="Times New Roman"/>
            <w:noProof/>
            <w:color w:val="auto"/>
            <w:sz w:val="28"/>
            <w:szCs w:val="28"/>
          </w:rPr>
          <w:t>3.4</w:t>
        </w:r>
        <w:r w:rsidR="00FF6A89">
          <w:rPr>
            <w:rFonts w:ascii="Times New Roman" w:eastAsia="SimSun" w:hAnsi="Times New Roman" w:cs="Times New Roman"/>
            <w:noProof/>
            <w:sz w:val="28"/>
            <w:szCs w:val="28"/>
          </w:rPr>
          <w:tab/>
        </w:r>
        <w:r w:rsidR="00FF6A89">
          <w:rPr>
            <w:rStyle w:val="Hyperlink"/>
            <w:rFonts w:ascii="Times New Roman" w:hAnsi="Times New Roman" w:cs="Times New Roman"/>
            <w:noProof/>
            <w:color w:val="auto"/>
            <w:sz w:val="28"/>
            <w:szCs w:val="28"/>
          </w:rPr>
          <w:t>Sampling Techniques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_Toc25607084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32</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eastAsia="SimSun" w:hAnsi="Times New Roman" w:cs="Times New Roman"/>
          <w:noProof/>
          <w:sz w:val="28"/>
          <w:szCs w:val="28"/>
        </w:rPr>
      </w:pPr>
      <w:hyperlink w:anchor="_Toc25607085" w:history="1">
        <w:r w:rsidR="00FF6A89">
          <w:rPr>
            <w:rStyle w:val="Hyperlink"/>
            <w:rFonts w:ascii="Times New Roman" w:hAnsi="Times New Roman" w:cs="Times New Roman"/>
            <w:noProof/>
            <w:color w:val="auto"/>
            <w:sz w:val="28"/>
            <w:szCs w:val="28"/>
          </w:rPr>
          <w:t>3.7</w:t>
        </w:r>
        <w:r w:rsidR="00FF6A89">
          <w:rPr>
            <w:rFonts w:ascii="Times New Roman" w:eastAsia="SimSun" w:hAnsi="Times New Roman" w:cs="Times New Roman"/>
            <w:noProof/>
            <w:sz w:val="28"/>
            <w:szCs w:val="28"/>
          </w:rPr>
          <w:tab/>
        </w:r>
        <w:r w:rsidR="00FF6A89">
          <w:rPr>
            <w:rStyle w:val="Hyperlink"/>
            <w:rFonts w:ascii="Times New Roman" w:hAnsi="Times New Roman" w:cs="Times New Roman"/>
            <w:noProof/>
            <w:color w:val="auto"/>
            <w:sz w:val="28"/>
            <w:szCs w:val="28"/>
          </w:rPr>
          <w:t>Method of Data Analysis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_Toc25607085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33</w:t>
        </w:r>
        <w:r w:rsidR="00FF6A89">
          <w:rPr>
            <w:rFonts w:ascii="Times New Roman" w:hAnsi="Times New Roman" w:cs="Times New Roman"/>
            <w:noProof/>
            <w:webHidden/>
            <w:sz w:val="28"/>
            <w:szCs w:val="28"/>
          </w:rPr>
          <w:fldChar w:fldCharType="end"/>
        </w:r>
      </w:hyperlink>
    </w:p>
    <w:p w:rsidR="00D32567" w:rsidRDefault="00D32567">
      <w:pPr>
        <w:pStyle w:val="TOC2"/>
        <w:tabs>
          <w:tab w:val="right" w:leader="dot" w:pos="9350"/>
        </w:tabs>
        <w:rPr>
          <w:rStyle w:val="Hyperlink"/>
          <w:rFonts w:ascii="Times New Roman" w:hAnsi="Times New Roman" w:cs="Times New Roman"/>
          <w:noProof/>
          <w:color w:val="auto"/>
          <w:sz w:val="28"/>
          <w:szCs w:val="28"/>
        </w:rPr>
      </w:pPr>
    </w:p>
    <w:p w:rsidR="00D32567" w:rsidRDefault="001F2D03">
      <w:pPr>
        <w:pStyle w:val="TOC2"/>
        <w:tabs>
          <w:tab w:val="right" w:leader="dot" w:pos="9350"/>
        </w:tabs>
        <w:rPr>
          <w:rFonts w:ascii="Times New Roman" w:eastAsia="SimSun" w:hAnsi="Times New Roman" w:cs="Times New Roman"/>
          <w:noProof/>
          <w:sz w:val="28"/>
          <w:szCs w:val="28"/>
        </w:rPr>
      </w:pPr>
      <w:hyperlink w:anchor="_Toc25607086" w:history="1">
        <w:r w:rsidR="00FF6A89">
          <w:rPr>
            <w:rStyle w:val="Hyperlink"/>
            <w:rFonts w:ascii="Times New Roman" w:hAnsi="Times New Roman" w:cs="Times New Roman"/>
            <w:noProof/>
            <w:color w:val="auto"/>
            <w:sz w:val="28"/>
            <w:szCs w:val="28"/>
          </w:rPr>
          <w:t>CHAPTER FOUR</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_Toc25607086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34</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87" w:history="1">
        <w:r w:rsidR="00FF6A89">
          <w:rPr>
            <w:rStyle w:val="Hyperlink"/>
            <w:rFonts w:ascii="Times New Roman" w:hAnsi="Times New Roman" w:cs="Times New Roman"/>
            <w:noProof/>
            <w:color w:val="auto"/>
            <w:sz w:val="28"/>
            <w:szCs w:val="28"/>
          </w:rPr>
          <w:t>DATA PRESENTATION AND ANALYSIS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_Toc25607087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34</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eastAsia="SimSun" w:hAnsi="Times New Roman" w:cs="Times New Roman"/>
          <w:noProof/>
          <w:sz w:val="28"/>
          <w:szCs w:val="28"/>
        </w:rPr>
      </w:pPr>
      <w:hyperlink w:anchor="_Toc25607088" w:history="1">
        <w:r w:rsidR="00FF6A89">
          <w:rPr>
            <w:rStyle w:val="Hyperlink"/>
            <w:rFonts w:ascii="Times New Roman" w:hAnsi="Times New Roman" w:cs="Times New Roman"/>
            <w:noProof/>
            <w:color w:val="auto"/>
            <w:sz w:val="28"/>
            <w:szCs w:val="28"/>
          </w:rPr>
          <w:t xml:space="preserve">4.0 </w:t>
        </w:r>
        <w:r w:rsidR="00FF6A89">
          <w:rPr>
            <w:rFonts w:ascii="Times New Roman" w:eastAsia="SimSun" w:hAnsi="Times New Roman" w:cs="Times New Roman"/>
            <w:noProof/>
            <w:sz w:val="28"/>
            <w:szCs w:val="28"/>
          </w:rPr>
          <w:tab/>
        </w:r>
        <w:r w:rsidR="00FF6A89">
          <w:rPr>
            <w:rStyle w:val="Hyperlink"/>
            <w:rFonts w:ascii="Times New Roman" w:hAnsi="Times New Roman" w:cs="Times New Roman"/>
            <w:noProof/>
            <w:color w:val="auto"/>
            <w:sz w:val="28"/>
            <w:szCs w:val="28"/>
          </w:rPr>
          <w:t>Introduction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_Toc25607088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34</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eastAsia="SimSun" w:hAnsi="Times New Roman" w:cs="Times New Roman"/>
          <w:noProof/>
          <w:sz w:val="28"/>
          <w:szCs w:val="28"/>
        </w:rPr>
      </w:pPr>
      <w:hyperlink w:anchor="_Toc25607089" w:history="1">
        <w:r w:rsidR="00FF6A89">
          <w:rPr>
            <w:rStyle w:val="Hyperlink"/>
            <w:rFonts w:ascii="Times New Roman" w:hAnsi="Times New Roman" w:cs="Times New Roman"/>
            <w:noProof/>
            <w:color w:val="auto"/>
            <w:sz w:val="28"/>
            <w:szCs w:val="28"/>
          </w:rPr>
          <w:t xml:space="preserve">4.1 </w:t>
        </w:r>
        <w:r w:rsidR="00FF6A89">
          <w:rPr>
            <w:rFonts w:ascii="Times New Roman" w:eastAsia="SimSun" w:hAnsi="Times New Roman" w:cs="Times New Roman"/>
            <w:noProof/>
            <w:sz w:val="28"/>
            <w:szCs w:val="28"/>
          </w:rPr>
          <w:tab/>
        </w:r>
        <w:r w:rsidR="00FF6A89">
          <w:rPr>
            <w:rStyle w:val="Hyperlink"/>
            <w:rFonts w:ascii="Times New Roman" w:hAnsi="Times New Roman" w:cs="Times New Roman"/>
            <w:noProof/>
            <w:color w:val="auto"/>
            <w:sz w:val="28"/>
            <w:szCs w:val="28"/>
          </w:rPr>
          <w:t>Data Presentation and Analysis</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_Toc25607089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34</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eastAsia="SimSun" w:hAnsi="Times New Roman" w:cs="Times New Roman"/>
          <w:noProof/>
          <w:sz w:val="28"/>
          <w:szCs w:val="28"/>
        </w:rPr>
      </w:pPr>
      <w:hyperlink w:anchor="_Toc25607090" w:history="1">
        <w:r w:rsidR="00FF6A89">
          <w:rPr>
            <w:rStyle w:val="Hyperlink"/>
            <w:rFonts w:ascii="Times New Roman" w:hAnsi="Times New Roman" w:cs="Times New Roman"/>
            <w:noProof/>
            <w:color w:val="auto"/>
            <w:sz w:val="28"/>
            <w:szCs w:val="28"/>
          </w:rPr>
          <w:t>4.2</w:t>
        </w:r>
        <w:r w:rsidR="00FF6A89">
          <w:rPr>
            <w:rFonts w:ascii="Times New Roman" w:eastAsia="SimSun" w:hAnsi="Times New Roman" w:cs="Times New Roman"/>
            <w:noProof/>
            <w:sz w:val="28"/>
            <w:szCs w:val="28"/>
          </w:rPr>
          <w:tab/>
        </w:r>
        <w:r w:rsidR="00FF6A89">
          <w:rPr>
            <w:rStyle w:val="Hyperlink"/>
            <w:rFonts w:ascii="Times New Roman" w:hAnsi="Times New Roman" w:cs="Times New Roman"/>
            <w:noProof/>
            <w:color w:val="auto"/>
            <w:sz w:val="28"/>
            <w:szCs w:val="28"/>
          </w:rPr>
          <w:t xml:space="preserve"> Test of Research Question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_Toc25607090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47</w:t>
        </w:r>
        <w:r w:rsidR="00FF6A89">
          <w:rPr>
            <w:rFonts w:ascii="Times New Roman" w:hAnsi="Times New Roman" w:cs="Times New Roman"/>
            <w:noProof/>
            <w:webHidden/>
            <w:sz w:val="28"/>
            <w:szCs w:val="28"/>
          </w:rPr>
          <w:fldChar w:fldCharType="end"/>
        </w:r>
      </w:hyperlink>
    </w:p>
    <w:p w:rsidR="00D32567" w:rsidRDefault="00D32567">
      <w:pPr>
        <w:pStyle w:val="TOC2"/>
        <w:tabs>
          <w:tab w:val="right" w:leader="dot" w:pos="9350"/>
        </w:tabs>
        <w:rPr>
          <w:rStyle w:val="Hyperlink"/>
          <w:rFonts w:ascii="Times New Roman" w:hAnsi="Times New Roman" w:cs="Times New Roman"/>
          <w:noProof/>
          <w:color w:val="auto"/>
          <w:sz w:val="28"/>
          <w:szCs w:val="28"/>
        </w:rPr>
      </w:pPr>
    </w:p>
    <w:p w:rsidR="00D32567" w:rsidRDefault="00D32567">
      <w:pPr>
        <w:pStyle w:val="TOC2"/>
        <w:tabs>
          <w:tab w:val="right" w:leader="dot" w:pos="9350"/>
        </w:tabs>
        <w:rPr>
          <w:rStyle w:val="Hyperlink"/>
          <w:rFonts w:ascii="Times New Roman" w:hAnsi="Times New Roman" w:cs="Times New Roman"/>
          <w:noProof/>
          <w:color w:val="auto"/>
          <w:sz w:val="28"/>
          <w:szCs w:val="28"/>
        </w:rPr>
      </w:pPr>
    </w:p>
    <w:p w:rsidR="00D32567" w:rsidRDefault="00D32567">
      <w:pPr>
        <w:pStyle w:val="TOC2"/>
        <w:tabs>
          <w:tab w:val="right" w:leader="dot" w:pos="9350"/>
        </w:tabs>
        <w:rPr>
          <w:rStyle w:val="Hyperlink"/>
          <w:rFonts w:ascii="Times New Roman" w:hAnsi="Times New Roman" w:cs="Times New Roman"/>
          <w:noProof/>
          <w:color w:val="auto"/>
          <w:sz w:val="28"/>
          <w:szCs w:val="28"/>
        </w:rPr>
      </w:pPr>
    </w:p>
    <w:p w:rsidR="00D32567" w:rsidRDefault="001F2D03">
      <w:pPr>
        <w:pStyle w:val="TOC2"/>
        <w:tabs>
          <w:tab w:val="right" w:leader="dot" w:pos="9350"/>
        </w:tabs>
        <w:rPr>
          <w:rFonts w:ascii="Times New Roman" w:eastAsia="SimSun" w:hAnsi="Times New Roman" w:cs="Times New Roman"/>
          <w:noProof/>
          <w:sz w:val="28"/>
          <w:szCs w:val="28"/>
        </w:rPr>
      </w:pPr>
      <w:hyperlink w:anchor="_Toc25607091" w:history="1">
        <w:r w:rsidR="00FF6A89">
          <w:rPr>
            <w:rStyle w:val="Hyperlink"/>
            <w:rFonts w:ascii="Times New Roman" w:hAnsi="Times New Roman" w:cs="Times New Roman"/>
            <w:noProof/>
            <w:color w:val="auto"/>
            <w:sz w:val="28"/>
            <w:szCs w:val="28"/>
          </w:rPr>
          <w:t>CHAPTER FIVE</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_Toc25607091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49</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92" w:history="1">
        <w:r w:rsidR="00FF6A89">
          <w:rPr>
            <w:rStyle w:val="Hyperlink"/>
            <w:rFonts w:ascii="Times New Roman" w:hAnsi="Times New Roman" w:cs="Times New Roman"/>
            <w:noProof/>
            <w:color w:val="auto"/>
            <w:sz w:val="28"/>
            <w:szCs w:val="28"/>
          </w:rPr>
          <w:t>SUMMARY, CONCLUSION AND RECOMMENDATION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_Toc25607092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49</w:t>
        </w:r>
        <w:r w:rsidR="00FF6A89">
          <w:rPr>
            <w:rFonts w:ascii="Times New Roman" w:hAnsi="Times New Roman" w:cs="Times New Roman"/>
            <w:noProof/>
            <w:webHidden/>
            <w:sz w:val="28"/>
            <w:szCs w:val="28"/>
          </w:rPr>
          <w:fldChar w:fldCharType="end"/>
        </w:r>
      </w:hyperlink>
    </w:p>
    <w:p w:rsidR="00D32567" w:rsidRDefault="001F2D03">
      <w:pPr>
        <w:pStyle w:val="TOC2"/>
        <w:tabs>
          <w:tab w:val="right" w:leader="dot" w:pos="9350"/>
        </w:tabs>
        <w:rPr>
          <w:rFonts w:ascii="Times New Roman" w:eastAsia="SimSun" w:hAnsi="Times New Roman" w:cs="Times New Roman"/>
          <w:noProof/>
          <w:sz w:val="28"/>
          <w:szCs w:val="28"/>
        </w:rPr>
      </w:pPr>
      <w:hyperlink w:anchor="_Toc25607093" w:history="1">
        <w:r w:rsidR="00FF6A89">
          <w:rPr>
            <w:rStyle w:val="Hyperlink"/>
            <w:rFonts w:ascii="Times New Roman" w:hAnsi="Times New Roman" w:cs="Times New Roman"/>
            <w:noProof/>
            <w:color w:val="auto"/>
            <w:sz w:val="28"/>
            <w:szCs w:val="28"/>
          </w:rPr>
          <w:t>5.1 Summary</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_Toc25607093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49</w:t>
        </w:r>
        <w:r w:rsidR="00FF6A89">
          <w:rPr>
            <w:rFonts w:ascii="Times New Roman" w:hAnsi="Times New Roman" w:cs="Times New Roman"/>
            <w:noProof/>
            <w:webHidden/>
            <w:sz w:val="28"/>
            <w:szCs w:val="28"/>
          </w:rPr>
          <w:fldChar w:fldCharType="end"/>
        </w:r>
      </w:hyperlink>
    </w:p>
    <w:p w:rsidR="00D32567" w:rsidRDefault="001F2D03">
      <w:pPr>
        <w:pStyle w:val="TOC2"/>
        <w:tabs>
          <w:tab w:val="left" w:pos="880"/>
          <w:tab w:val="right" w:leader="dot" w:pos="9350"/>
        </w:tabs>
        <w:rPr>
          <w:rFonts w:ascii="Times New Roman" w:hAnsi="Times New Roman" w:cs="Times New Roman"/>
          <w:noProof/>
          <w:sz w:val="28"/>
          <w:szCs w:val="28"/>
        </w:rPr>
      </w:pPr>
      <w:hyperlink w:anchor="_Toc25607094" w:history="1">
        <w:r w:rsidR="00FF6A89">
          <w:rPr>
            <w:rStyle w:val="Hyperlink"/>
            <w:rFonts w:ascii="Times New Roman" w:hAnsi="Times New Roman" w:cs="Times New Roman"/>
            <w:noProof/>
            <w:color w:val="auto"/>
            <w:sz w:val="28"/>
            <w:szCs w:val="28"/>
          </w:rPr>
          <w:t>5.2</w:t>
        </w:r>
        <w:r w:rsidR="00FF6A89">
          <w:rPr>
            <w:rFonts w:ascii="Times New Roman" w:eastAsia="SimSun" w:hAnsi="Times New Roman" w:cs="Times New Roman"/>
            <w:noProof/>
            <w:sz w:val="28"/>
            <w:szCs w:val="28"/>
          </w:rPr>
          <w:tab/>
        </w:r>
        <w:r w:rsidR="00FF6A89">
          <w:rPr>
            <w:rStyle w:val="Hyperlink"/>
            <w:rFonts w:ascii="Times New Roman" w:hAnsi="Times New Roman" w:cs="Times New Roman"/>
            <w:noProof/>
            <w:color w:val="auto"/>
            <w:sz w:val="28"/>
            <w:szCs w:val="28"/>
          </w:rPr>
          <w:t xml:space="preserve"> Conclusion</w:t>
        </w:r>
        <w:r w:rsidR="00FF6A89">
          <w:rPr>
            <w:rFonts w:ascii="Times New Roman" w:hAnsi="Times New Roman" w:cs="Times New Roman"/>
            <w:noProof/>
            <w:webHidden/>
            <w:sz w:val="28"/>
            <w:szCs w:val="28"/>
          </w:rPr>
          <w:tab/>
        </w:r>
        <w:r w:rsidR="00FF6A89">
          <w:rPr>
            <w:rFonts w:ascii="Times New Roman" w:hAnsi="Times New Roman" w:cs="Times New Roman"/>
            <w:noProof/>
            <w:webHidden/>
            <w:sz w:val="28"/>
            <w:szCs w:val="28"/>
          </w:rPr>
          <w:fldChar w:fldCharType="begin"/>
        </w:r>
        <w:r w:rsidR="00FF6A89">
          <w:rPr>
            <w:rFonts w:ascii="Times New Roman" w:hAnsi="Times New Roman" w:cs="Times New Roman"/>
            <w:noProof/>
            <w:webHidden/>
            <w:sz w:val="28"/>
            <w:szCs w:val="28"/>
          </w:rPr>
          <w:instrText xml:space="preserve"> PAGEREF _Toc25607094 \h </w:instrText>
        </w:r>
        <w:r w:rsidR="00FF6A89">
          <w:rPr>
            <w:rFonts w:ascii="Times New Roman" w:hAnsi="Times New Roman" w:cs="Times New Roman"/>
            <w:noProof/>
            <w:webHidden/>
            <w:sz w:val="28"/>
            <w:szCs w:val="28"/>
          </w:rPr>
        </w:r>
        <w:r w:rsidR="00FF6A89">
          <w:rPr>
            <w:rFonts w:ascii="Times New Roman" w:hAnsi="Times New Roman" w:cs="Times New Roman"/>
            <w:noProof/>
            <w:webHidden/>
            <w:sz w:val="28"/>
            <w:szCs w:val="28"/>
          </w:rPr>
          <w:fldChar w:fldCharType="separate"/>
        </w:r>
        <w:r w:rsidR="00BE7A48">
          <w:rPr>
            <w:rFonts w:ascii="Times New Roman" w:hAnsi="Times New Roman" w:cs="Times New Roman"/>
            <w:noProof/>
            <w:webHidden/>
            <w:sz w:val="28"/>
            <w:szCs w:val="28"/>
          </w:rPr>
          <w:t>49</w:t>
        </w:r>
        <w:r w:rsidR="00FF6A89">
          <w:rPr>
            <w:rFonts w:ascii="Times New Roman" w:hAnsi="Times New Roman" w:cs="Times New Roman"/>
            <w:noProof/>
            <w:webHidden/>
            <w:sz w:val="28"/>
            <w:szCs w:val="28"/>
          </w:rPr>
          <w:fldChar w:fldCharType="end"/>
        </w:r>
      </w:hyperlink>
    </w:p>
    <w:p w:rsidR="00D32567" w:rsidRDefault="00FF6A89">
      <w:pPr>
        <w:rPr>
          <w:rFonts w:ascii="Times New Roman" w:hAnsi="Times New Roman" w:cs="Times New Roman"/>
          <w:sz w:val="28"/>
        </w:rPr>
      </w:pPr>
      <w:r>
        <w:rPr>
          <w:rFonts w:ascii="Times New Roman" w:hAnsi="Times New Roman" w:cs="Times New Roman"/>
          <w:sz w:val="28"/>
        </w:rPr>
        <w:t>References………………………………………………………………………52</w:t>
      </w:r>
    </w:p>
    <w:p w:rsidR="00D32567" w:rsidRDefault="00FF6A89">
      <w:pPr>
        <w:rPr>
          <w:rFonts w:ascii="Times New Roman" w:hAnsi="Times New Roman" w:cs="Times New Roman"/>
        </w:rPr>
      </w:pPr>
      <w:r>
        <w:rPr>
          <w:rFonts w:ascii="Times New Roman" w:hAnsi="Times New Roman" w:cs="Times New Roman"/>
        </w:rPr>
        <w:t xml:space="preserve"> </w:t>
      </w:r>
    </w:p>
    <w:p w:rsidR="00D32567" w:rsidRDefault="00FF6A89">
      <w:pPr>
        <w:rPr>
          <w:rFonts w:ascii="Times New Roman" w:hAnsi="Times New Roman" w:cs="Times New Roman"/>
          <w:noProof/>
        </w:rPr>
      </w:pPr>
      <w:r>
        <w:rPr>
          <w:rFonts w:ascii="Times New Roman" w:hAnsi="Times New Roman" w:cs="Times New Roman"/>
          <w:b/>
          <w:bCs/>
          <w:noProof/>
          <w:sz w:val="28"/>
          <w:szCs w:val="28"/>
        </w:rPr>
        <w:fldChar w:fldCharType="end"/>
      </w:r>
    </w:p>
    <w:p w:rsidR="00D32567" w:rsidRDefault="00D32567">
      <w:pPr>
        <w:rPr>
          <w:rFonts w:ascii="Times New Roman" w:hAnsi="Times New Roman" w:cs="Times New Roman"/>
          <w:noProof/>
        </w:rPr>
      </w:pPr>
    </w:p>
    <w:p w:rsidR="00D32567" w:rsidRDefault="00D32567">
      <w:pPr>
        <w:rPr>
          <w:rFonts w:ascii="Times New Roman" w:hAnsi="Times New Roman" w:cs="Times New Roman"/>
          <w:noProof/>
        </w:rPr>
      </w:pPr>
    </w:p>
    <w:p w:rsidR="00D32567" w:rsidRDefault="00D32567">
      <w:pPr>
        <w:rPr>
          <w:rFonts w:ascii="Times New Roman" w:hAnsi="Times New Roman" w:cs="Times New Roman"/>
          <w:noProof/>
        </w:rPr>
      </w:pPr>
    </w:p>
    <w:p w:rsidR="00D32567" w:rsidRDefault="00D32567">
      <w:pPr>
        <w:rPr>
          <w:rFonts w:ascii="Times New Roman" w:hAnsi="Times New Roman" w:cs="Times New Roman"/>
          <w:noProof/>
        </w:rPr>
      </w:pPr>
    </w:p>
    <w:p w:rsidR="00D32567" w:rsidRDefault="00D32567">
      <w:pPr>
        <w:rPr>
          <w:rFonts w:ascii="Times New Roman" w:hAnsi="Times New Roman" w:cs="Times New Roman"/>
          <w:noProof/>
        </w:rPr>
      </w:pPr>
    </w:p>
    <w:p w:rsidR="00D32567" w:rsidRDefault="00D32567">
      <w:pPr>
        <w:rPr>
          <w:rFonts w:ascii="Times New Roman" w:hAnsi="Times New Roman" w:cs="Times New Roman"/>
          <w:noProof/>
        </w:rPr>
      </w:pPr>
    </w:p>
    <w:p w:rsidR="00D32567" w:rsidRDefault="00D32567">
      <w:pPr>
        <w:rPr>
          <w:rFonts w:ascii="Times New Roman" w:hAnsi="Times New Roman" w:cs="Times New Roman"/>
          <w:noProof/>
        </w:rPr>
      </w:pPr>
    </w:p>
    <w:p w:rsidR="00D32567" w:rsidRDefault="00D32567">
      <w:pPr>
        <w:rPr>
          <w:rFonts w:ascii="Times New Roman" w:hAnsi="Times New Roman" w:cs="Times New Roman"/>
        </w:rPr>
        <w:sectPr w:rsidR="00D32567">
          <w:footerReference w:type="even" r:id="rId9"/>
          <w:footerReference w:type="default" r:id="rId10"/>
          <w:pgSz w:w="12240" w:h="15840"/>
          <w:pgMar w:top="1440" w:right="1440" w:bottom="1440" w:left="1440" w:header="720" w:footer="720" w:gutter="0"/>
          <w:pgNumType w:fmt="lowerRoman" w:start="1"/>
          <w:cols w:space="720"/>
          <w:docGrid w:linePitch="360"/>
        </w:sectPr>
      </w:pPr>
      <w:bookmarkStart w:id="7" w:name="_Toc25607034"/>
    </w:p>
    <w:p w:rsidR="00D32567" w:rsidRDefault="00FF6A89">
      <w:pPr>
        <w:pStyle w:val="Heading2"/>
        <w:jc w:val="center"/>
        <w:rPr>
          <w:rFonts w:ascii="Times New Roman" w:hAnsi="Times New Roman" w:cs="Times New Roman"/>
          <w:color w:val="auto"/>
        </w:rPr>
      </w:pPr>
      <w:r>
        <w:rPr>
          <w:rFonts w:ascii="Times New Roman" w:hAnsi="Times New Roman" w:cs="Times New Roman"/>
          <w:color w:val="auto"/>
        </w:rPr>
        <w:lastRenderedPageBreak/>
        <w:t>CHAPTER ONE</w:t>
      </w:r>
      <w:bookmarkEnd w:id="7"/>
    </w:p>
    <w:p w:rsidR="00D32567" w:rsidRDefault="00FF6A89">
      <w:pPr>
        <w:pStyle w:val="Heading2"/>
        <w:jc w:val="center"/>
        <w:rPr>
          <w:rFonts w:ascii="Times New Roman" w:hAnsi="Times New Roman" w:cs="Times New Roman"/>
          <w:color w:val="auto"/>
        </w:rPr>
      </w:pPr>
      <w:bookmarkStart w:id="8" w:name="_Toc25607035"/>
      <w:r>
        <w:rPr>
          <w:rFonts w:ascii="Times New Roman" w:hAnsi="Times New Roman" w:cs="Times New Roman"/>
          <w:color w:val="auto"/>
        </w:rPr>
        <w:t>INTRDUCTION</w:t>
      </w:r>
      <w:bookmarkEnd w:id="8"/>
    </w:p>
    <w:p w:rsidR="00D32567" w:rsidRDefault="00FF6A89">
      <w:pPr>
        <w:pStyle w:val="Heading2"/>
        <w:rPr>
          <w:rFonts w:ascii="Times New Roman" w:hAnsi="Times New Roman" w:cs="Times New Roman"/>
          <w:color w:val="auto"/>
        </w:rPr>
      </w:pPr>
      <w:bookmarkStart w:id="9" w:name="_Toc25607036"/>
      <w:r>
        <w:rPr>
          <w:rFonts w:ascii="Times New Roman" w:hAnsi="Times New Roman" w:cs="Times New Roman"/>
          <w:color w:val="auto"/>
        </w:rPr>
        <w:t>1.1 Background to the Study</w:t>
      </w:r>
      <w:bookmarkEnd w:id="9"/>
    </w:p>
    <w:p w:rsidR="00D32567" w:rsidRDefault="00FF6A89">
      <w:pPr>
        <w:autoSpaceDE w:val="0"/>
        <w:autoSpaceDN w:val="0"/>
        <w:adjustRightInd w:val="0"/>
        <w:spacing w:after="0" w:line="480" w:lineRule="auto"/>
        <w:ind w:left="720"/>
        <w:jc w:val="both"/>
        <w:rPr>
          <w:rFonts w:ascii="Times New Roman" w:hAnsi="Times New Roman" w:cs="Times New Roman"/>
          <w:sz w:val="24"/>
          <w:szCs w:val="24"/>
        </w:rPr>
      </w:pPr>
      <w:r>
        <w:rPr>
          <w:rFonts w:ascii="Times New Roman" w:hAnsi="Times New Roman" w:cs="Times New Roman"/>
          <w:sz w:val="24"/>
          <w:szCs w:val="24"/>
        </w:rPr>
        <w:t>Motivation is seen as the process that initiates, guides and maintains goal-oriented behaviors. There are many ways of motivating employees. It may seem that rewards are effective tools to motivate employees with, but it is not as simple as it might sound. Knowledge of how rewards can motivate the individuals and how much it varies across individuals, cultures and socialites, have been discussed to great length through the century, still rewards in some way or form according to Adler (2008) are used in most corporate environments across the world. Apart from rewards there are other things that motivates. People work for organizations because they have the motivation to do so. In management theories people are assumed to join organizations due to a number of reasons, among them earning a living is the most primary concern. In addition there are other reasons. The second is security and other reasons are for identification or  integration.</w:t>
      </w:r>
    </w:p>
    <w:p w:rsidR="00D32567" w:rsidRDefault="00FF6A89">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Organizations too are continually trying to drive the best from their employees in terms of productivity which in turn leads to the organizations realizing more returns (wealth) from their businesses. In achieving this, organizations pay serious emphasis to motivation in the work place.  </w:t>
      </w:r>
    </w:p>
    <w:p w:rsidR="00D32567" w:rsidRDefault="00FF6A89">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Studies on how motivation improves employee satisfaction and job performance in the work place had been taking place, but most of the studies were conducted on private firms neglecting the public sector. In Nigeria, the public sector is seen as the most corrupt and assumed to be the impediment to national development. Onimode (2000) in </w:t>
      </w:r>
      <w:r>
        <w:rPr>
          <w:rFonts w:ascii="Times New Roman" w:hAnsi="Times New Roman" w:cs="Times New Roman"/>
          <w:bCs/>
          <w:sz w:val="24"/>
          <w:szCs w:val="24"/>
        </w:rPr>
        <w:t>Overview of Corruption and organized Crime in Africa</w:t>
      </w:r>
      <w:r>
        <w:rPr>
          <w:rFonts w:ascii="Times New Roman" w:hAnsi="Times New Roman" w:cs="Times New Roman"/>
          <w:sz w:val="24"/>
          <w:szCs w:val="24"/>
        </w:rPr>
        <w:t xml:space="preserve"> has been able to categorize the </w:t>
      </w:r>
      <w:r>
        <w:rPr>
          <w:rFonts w:ascii="Times New Roman" w:hAnsi="Times New Roman" w:cs="Times New Roman"/>
          <w:sz w:val="24"/>
          <w:szCs w:val="24"/>
        </w:rPr>
        <w:lastRenderedPageBreak/>
        <w:t>phenomenon into six concrete types: "One is looting of funds and wealth kept secretly abroad, which he describes as 'Capital flight'. Two is misappropriation of public funds. Three, money launderings i.e. acquired through fraudulent means, drug trafficking, illegal arms deals etc. Four is gratification which involves monetary, pecuniary, material or physical favor as a condition or 'reward' for performing official duty. Five, abuse of office in which an official violates an oath of office and or debases official procedure for personal gains. Six is nepotism which confers underserved favors and advantages to one's kinsmen.</w:t>
      </w:r>
      <w:r>
        <w:rPr>
          <w:rFonts w:ascii="Times New Roman" w:hAnsi="Times New Roman" w:cs="Times New Roman"/>
        </w:rPr>
        <w:t xml:space="preserve"> </w:t>
      </w:r>
      <w:r>
        <w:rPr>
          <w:rFonts w:ascii="Times New Roman" w:hAnsi="Times New Roman" w:cs="Times New Roman"/>
          <w:sz w:val="24"/>
          <w:szCs w:val="24"/>
        </w:rPr>
        <w:t>For this reason there is serious need for change in the way civil servants conduct themselves in the work place. And this change can only be achieved through proper motivation.</w:t>
      </w:r>
    </w:p>
    <w:p w:rsidR="00D32567" w:rsidRDefault="00FF6A89">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This research is aimed at providing avenues through which employees will be satisfied with their jobs at the same time giving out their best for the upliftment of their organizations and the economy in general.</w:t>
      </w:r>
    </w:p>
    <w:p w:rsidR="00D32567" w:rsidRDefault="00FF6A89">
      <w:pPr>
        <w:pStyle w:val="Heading2"/>
        <w:rPr>
          <w:rFonts w:ascii="Times New Roman" w:hAnsi="Times New Roman" w:cs="Times New Roman"/>
          <w:color w:val="auto"/>
        </w:rPr>
      </w:pPr>
      <w:bookmarkStart w:id="10" w:name="_Toc25607037"/>
      <w:r>
        <w:rPr>
          <w:rFonts w:ascii="Times New Roman" w:hAnsi="Times New Roman" w:cs="Times New Roman"/>
          <w:color w:val="auto"/>
        </w:rPr>
        <w:t>1.2 Problem Statement</w:t>
      </w:r>
      <w:bookmarkEnd w:id="10"/>
    </w:p>
    <w:p w:rsidR="00D32567" w:rsidRDefault="00FF6A89">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The problem facing government Parastatals, Agencies and Ministries is lack of productivity. Most of the workers are not satisfied with their jobs due to lack of motivation, this leads to late coming, absenteeism and lack of attitude to work. This breads corruption, which is one of the major reasons why the country is in a serious problem.</w:t>
      </w:r>
    </w:p>
    <w:p w:rsidR="00D32567" w:rsidRDefault="00FF6A89">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The main focus of the study is motivation as a tool for employee satisfaction and improving job performance taking Gombe State Polytechnic Bajoga   as a case study.</w:t>
      </w:r>
    </w:p>
    <w:p w:rsidR="00D32567" w:rsidRDefault="00FF6A89">
      <w:pPr>
        <w:pStyle w:val="Heading2"/>
        <w:rPr>
          <w:rFonts w:ascii="Times New Roman" w:hAnsi="Times New Roman" w:cs="Times New Roman"/>
          <w:color w:val="auto"/>
        </w:rPr>
      </w:pPr>
      <w:bookmarkStart w:id="11" w:name="_Toc25607038"/>
      <w:r>
        <w:rPr>
          <w:rFonts w:ascii="Times New Roman" w:hAnsi="Times New Roman" w:cs="Times New Roman"/>
          <w:color w:val="auto"/>
        </w:rPr>
        <w:t>1.3 Research Question</w:t>
      </w:r>
      <w:bookmarkEnd w:id="11"/>
    </w:p>
    <w:p w:rsidR="00D32567" w:rsidRDefault="00FF6A89">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sz w:val="24"/>
          <w:szCs w:val="24"/>
        </w:rPr>
        <w:t>The study tries to answer the following specific questions</w:t>
      </w:r>
    </w:p>
    <w:p w:rsidR="00D32567" w:rsidRDefault="00FF6A89">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To what extend are workers motivated in Gombe state Polytechnic Bajoga?</w:t>
      </w:r>
    </w:p>
    <w:p w:rsidR="00D32567" w:rsidRDefault="00FF6A89">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What are the motivational techniques is used in Gombe state Polytechnic Bajoga?</w:t>
      </w:r>
    </w:p>
    <w:p w:rsidR="00D32567" w:rsidRDefault="00FF6A89">
      <w:pPr>
        <w:pStyle w:val="ListParagraph"/>
        <w:numPr>
          <w:ilvl w:val="0"/>
          <w:numId w:val="1"/>
        </w:numPr>
        <w:spacing w:line="480" w:lineRule="auto"/>
        <w:jc w:val="both"/>
        <w:rPr>
          <w:rFonts w:ascii="Times New Roman" w:hAnsi="Times New Roman" w:cs="Times New Roman"/>
          <w:sz w:val="24"/>
          <w:szCs w:val="24"/>
        </w:rPr>
      </w:pPr>
      <w:r>
        <w:rPr>
          <w:rFonts w:ascii="Times New Roman" w:hAnsi="Times New Roman" w:cs="Times New Roman"/>
          <w:sz w:val="24"/>
          <w:szCs w:val="24"/>
        </w:rPr>
        <w:t>To what extent does the above techniques(s) of motivation used to bring employee satisfaction and improved job performance in the organization?</w:t>
      </w:r>
    </w:p>
    <w:p w:rsidR="00D32567" w:rsidRDefault="00FF6A89">
      <w:pPr>
        <w:pStyle w:val="Heading2"/>
        <w:rPr>
          <w:rFonts w:ascii="Times New Roman" w:hAnsi="Times New Roman" w:cs="Times New Roman"/>
          <w:color w:val="auto"/>
        </w:rPr>
      </w:pPr>
      <w:bookmarkStart w:id="12" w:name="_Toc25607039"/>
      <w:r>
        <w:rPr>
          <w:rFonts w:ascii="Times New Roman" w:hAnsi="Times New Roman" w:cs="Times New Roman"/>
          <w:color w:val="auto"/>
        </w:rPr>
        <w:t>1.4 Objectives of the Study</w:t>
      </w:r>
      <w:bookmarkEnd w:id="12"/>
    </w:p>
    <w:p w:rsidR="00D32567" w:rsidRDefault="00FF6A89">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The fact is that motivation contributes greatly to the growth of organizations and the economy in general. This study intends to find out how motivation can help in employee satisfaction and improving job performance, especially if applied to the public sector. The following are the objectives of this study:</w:t>
      </w:r>
    </w:p>
    <w:p w:rsidR="00D32567" w:rsidRDefault="00FF6A89">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To examine the level at which workers are motivated within organization ?</w:t>
      </w:r>
    </w:p>
    <w:p w:rsidR="00D32567" w:rsidRDefault="00FF6A89">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To assess the motivational techniques used within the organization.</w:t>
      </w:r>
    </w:p>
    <w:p w:rsidR="00D32567" w:rsidRDefault="00FF6A89">
      <w:pPr>
        <w:pStyle w:val="ListParagraph"/>
        <w:numPr>
          <w:ilvl w:val="0"/>
          <w:numId w:val="4"/>
        </w:numPr>
        <w:spacing w:line="480" w:lineRule="auto"/>
        <w:jc w:val="both"/>
        <w:rPr>
          <w:rFonts w:ascii="Times New Roman" w:hAnsi="Times New Roman" w:cs="Times New Roman"/>
          <w:sz w:val="24"/>
          <w:szCs w:val="24"/>
        </w:rPr>
      </w:pPr>
      <w:r>
        <w:rPr>
          <w:rFonts w:ascii="Times New Roman" w:hAnsi="Times New Roman" w:cs="Times New Roman"/>
          <w:sz w:val="24"/>
          <w:szCs w:val="24"/>
        </w:rPr>
        <w:t>To examine the effect of the above techniques used in the organization on employee satisfaction and improved job performance.</w:t>
      </w:r>
    </w:p>
    <w:p w:rsidR="00D32567" w:rsidRDefault="00FF6A89">
      <w:pPr>
        <w:pStyle w:val="Heading2"/>
        <w:rPr>
          <w:rFonts w:ascii="Times New Roman" w:hAnsi="Times New Roman" w:cs="Times New Roman"/>
          <w:color w:val="auto"/>
        </w:rPr>
      </w:pPr>
      <w:bookmarkStart w:id="13" w:name="_Toc25607040"/>
      <w:r>
        <w:rPr>
          <w:rFonts w:ascii="Times New Roman" w:hAnsi="Times New Roman" w:cs="Times New Roman"/>
          <w:color w:val="auto"/>
        </w:rPr>
        <w:t>1.5 Significance of the Study</w:t>
      </w:r>
      <w:bookmarkEnd w:id="13"/>
    </w:p>
    <w:p w:rsidR="00D32567" w:rsidRDefault="00FF6A89">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The significance of the study cannot be over emphasized. The study enables the ministry to the need for motivation in the day to day running of its activities and contribution, motivation has on the efficiencies of services provided by the employees of the ministry the study also provides an insight into various ways in which motivation in the ministry can increase employee commitment and productivity. The study will also reveal the need for improvement in the use of various motivational strategies so as to satisfy the demanding desires of their employees and compete with their counter parts in other ministries. This will also be beneficial to students that will carry out further research work and also to the Government for policy making implementation.</w:t>
      </w:r>
    </w:p>
    <w:p w:rsidR="00D32567" w:rsidRDefault="00FF6A89">
      <w:pPr>
        <w:pStyle w:val="Heading2"/>
        <w:rPr>
          <w:rFonts w:ascii="Times New Roman" w:hAnsi="Times New Roman" w:cs="Times New Roman"/>
          <w:color w:val="auto"/>
        </w:rPr>
      </w:pPr>
      <w:bookmarkStart w:id="14" w:name="_Toc25607041"/>
      <w:r>
        <w:rPr>
          <w:rFonts w:ascii="Times New Roman" w:hAnsi="Times New Roman" w:cs="Times New Roman"/>
          <w:color w:val="auto"/>
        </w:rPr>
        <w:lastRenderedPageBreak/>
        <w:t>1.6 Scope and Limitation of the Study</w:t>
      </w:r>
      <w:bookmarkEnd w:id="14"/>
    </w:p>
    <w:p w:rsidR="00D32567" w:rsidRDefault="00FF6A89">
      <w:pPr>
        <w:pStyle w:val="ListParagraph"/>
        <w:spacing w:line="480" w:lineRule="auto"/>
        <w:jc w:val="both"/>
        <w:rPr>
          <w:rFonts w:ascii="Times New Roman" w:hAnsi="Times New Roman" w:cs="Times New Roman"/>
          <w:b/>
          <w:sz w:val="24"/>
          <w:szCs w:val="24"/>
        </w:rPr>
      </w:pPr>
      <w:r>
        <w:rPr>
          <w:rFonts w:ascii="Times New Roman" w:hAnsi="Times New Roman" w:cs="Times New Roman"/>
          <w:sz w:val="24"/>
          <w:szCs w:val="24"/>
        </w:rPr>
        <w:t>The study is intended to cover the most important Strategic Human Resource Management function that is motivation as a tool for employee satisfaction and improving job performance taking Gombe State Polytechnic Bajoga as case study. The research work will therefore make its analysis and conclusions based on the data obtained from the ministry only.</w:t>
      </w:r>
    </w:p>
    <w:p w:rsidR="00D32567" w:rsidRDefault="00FF6A89">
      <w:pPr>
        <w:pStyle w:val="Heading2"/>
        <w:rPr>
          <w:rFonts w:ascii="Times New Roman" w:hAnsi="Times New Roman" w:cs="Times New Roman"/>
          <w:color w:val="auto"/>
        </w:rPr>
      </w:pPr>
      <w:bookmarkStart w:id="15" w:name="_Toc25607042"/>
      <w:r>
        <w:rPr>
          <w:rFonts w:ascii="Times New Roman" w:hAnsi="Times New Roman" w:cs="Times New Roman"/>
          <w:color w:val="auto"/>
        </w:rPr>
        <w:t>Definitions of Terms</w:t>
      </w:r>
      <w:bookmarkEnd w:id="15"/>
    </w:p>
    <w:p w:rsidR="00D32567" w:rsidRDefault="00FF6A89">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b/>
          <w:sz w:val="24"/>
          <w:szCs w:val="24"/>
        </w:rPr>
        <w:t>Motivation</w:t>
      </w:r>
      <w:r>
        <w:rPr>
          <w:rFonts w:ascii="Times New Roman" w:hAnsi="Times New Roman" w:cs="Times New Roman"/>
          <w:sz w:val="24"/>
          <w:szCs w:val="24"/>
        </w:rPr>
        <w:t>: Is the urge or drive to take action to achieve wants. A motivator is something that influences an individual behavior. It makes difference in what a person can do.</w:t>
      </w:r>
    </w:p>
    <w:p w:rsidR="00D32567" w:rsidRDefault="00FF6A89">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b/>
          <w:sz w:val="24"/>
          <w:szCs w:val="24"/>
        </w:rPr>
        <w:t>Performance</w:t>
      </w:r>
      <w:r>
        <w:rPr>
          <w:rFonts w:ascii="Times New Roman" w:hAnsi="Times New Roman" w:cs="Times New Roman"/>
          <w:sz w:val="24"/>
          <w:szCs w:val="24"/>
        </w:rPr>
        <w:t xml:space="preserve">: The ability to operate efficiently, being capable.  </w:t>
      </w:r>
    </w:p>
    <w:p w:rsidR="00D32567" w:rsidRDefault="00FF6A89">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b/>
          <w:sz w:val="24"/>
          <w:szCs w:val="24"/>
        </w:rPr>
        <w:t>Satisfaction</w:t>
      </w:r>
      <w:r>
        <w:rPr>
          <w:rFonts w:ascii="Times New Roman" w:hAnsi="Times New Roman" w:cs="Times New Roman"/>
          <w:sz w:val="24"/>
          <w:szCs w:val="24"/>
        </w:rPr>
        <w:t>: The action of fulfilling a need, desire, demand etc</w:t>
      </w:r>
    </w:p>
    <w:p w:rsidR="00D32567" w:rsidRDefault="00FF6A89">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b/>
          <w:sz w:val="24"/>
          <w:szCs w:val="24"/>
        </w:rPr>
        <w:t>Incentives</w:t>
      </w:r>
      <w:r>
        <w:rPr>
          <w:rFonts w:ascii="Times New Roman" w:hAnsi="Times New Roman" w:cs="Times New Roman"/>
          <w:sz w:val="24"/>
          <w:szCs w:val="24"/>
        </w:rPr>
        <w:t>: Are payments made to an employee or groups of employees based on the amount of output or result achieved or payment made for the purpose of motivating employee perform towards a particular high target.</w:t>
      </w:r>
    </w:p>
    <w:p w:rsidR="00D32567" w:rsidRDefault="00FF6A89">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b/>
          <w:sz w:val="24"/>
          <w:szCs w:val="24"/>
        </w:rPr>
        <w:t>Productivity</w:t>
      </w:r>
      <w:r>
        <w:rPr>
          <w:rFonts w:ascii="Times New Roman" w:hAnsi="Times New Roman" w:cs="Times New Roman"/>
          <w:sz w:val="24"/>
          <w:szCs w:val="24"/>
        </w:rPr>
        <w:t>: The state of being efficient in output in relation to time taken and other resources used.</w:t>
      </w:r>
    </w:p>
    <w:p w:rsidR="00D32567" w:rsidRDefault="00FF6A89">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b/>
          <w:sz w:val="24"/>
          <w:szCs w:val="24"/>
        </w:rPr>
        <w:t>Equitable</w:t>
      </w:r>
      <w:r>
        <w:rPr>
          <w:rFonts w:ascii="Times New Roman" w:hAnsi="Times New Roman" w:cs="Times New Roman"/>
          <w:sz w:val="24"/>
          <w:szCs w:val="24"/>
        </w:rPr>
        <w:t xml:space="preserve">: Fair, just, equity and reasonable. </w:t>
      </w:r>
    </w:p>
    <w:p w:rsidR="00D32567" w:rsidRDefault="00FF6A89">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b/>
          <w:sz w:val="24"/>
          <w:szCs w:val="24"/>
        </w:rPr>
        <w:t>Personnel</w:t>
      </w:r>
      <w:r>
        <w:rPr>
          <w:rFonts w:ascii="Times New Roman" w:hAnsi="Times New Roman" w:cs="Times New Roman"/>
          <w:sz w:val="24"/>
          <w:szCs w:val="24"/>
        </w:rPr>
        <w:t>: Staff or Department of an organization which deals with employee especially recruitment and welfare services.</w:t>
      </w:r>
    </w:p>
    <w:p w:rsidR="00D32567" w:rsidRDefault="00FF6A89">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b/>
          <w:sz w:val="24"/>
          <w:szCs w:val="24"/>
        </w:rPr>
        <w:t>Reward</w:t>
      </w:r>
      <w:r>
        <w:rPr>
          <w:rFonts w:ascii="Times New Roman" w:hAnsi="Times New Roman" w:cs="Times New Roman"/>
          <w:sz w:val="24"/>
          <w:szCs w:val="24"/>
        </w:rPr>
        <w:t>: What a person earns as compensation for doing something.</w:t>
      </w:r>
    </w:p>
    <w:p w:rsidR="00D32567" w:rsidRDefault="00FF6A89">
      <w:pPr>
        <w:pStyle w:val="ListParagraph"/>
        <w:numPr>
          <w:ilvl w:val="0"/>
          <w:numId w:val="5"/>
        </w:numPr>
        <w:spacing w:line="480" w:lineRule="auto"/>
        <w:jc w:val="both"/>
        <w:rPr>
          <w:rFonts w:ascii="Times New Roman" w:hAnsi="Times New Roman" w:cs="Times New Roman"/>
          <w:sz w:val="24"/>
          <w:szCs w:val="24"/>
        </w:rPr>
      </w:pPr>
      <w:r>
        <w:rPr>
          <w:rFonts w:ascii="Times New Roman" w:hAnsi="Times New Roman" w:cs="Times New Roman"/>
          <w:b/>
          <w:sz w:val="24"/>
          <w:szCs w:val="24"/>
        </w:rPr>
        <w:t>Condition of Service</w:t>
      </w:r>
      <w:r>
        <w:rPr>
          <w:rFonts w:ascii="Times New Roman" w:hAnsi="Times New Roman" w:cs="Times New Roman"/>
          <w:sz w:val="24"/>
          <w:szCs w:val="24"/>
        </w:rPr>
        <w:t>: The rules and regulations governing the agreement between</w:t>
      </w:r>
    </w:p>
    <w:p w:rsidR="00D32567" w:rsidRDefault="00D32567">
      <w:pPr>
        <w:spacing w:line="480" w:lineRule="auto"/>
        <w:jc w:val="both"/>
        <w:rPr>
          <w:rFonts w:ascii="Times New Roman" w:hAnsi="Times New Roman" w:cs="Times New Roman"/>
          <w:sz w:val="24"/>
          <w:szCs w:val="24"/>
        </w:rPr>
      </w:pPr>
    </w:p>
    <w:p w:rsidR="00D32567" w:rsidRDefault="00FF6A89">
      <w:pPr>
        <w:pStyle w:val="Heading2"/>
        <w:jc w:val="center"/>
        <w:rPr>
          <w:rFonts w:ascii="Times New Roman" w:eastAsia="Times New Roman" w:hAnsi="Times New Roman" w:cs="Times New Roman"/>
          <w:color w:val="auto"/>
        </w:rPr>
      </w:pPr>
      <w:bookmarkStart w:id="16" w:name="_Toc25607043"/>
      <w:r>
        <w:rPr>
          <w:rFonts w:ascii="Times New Roman" w:eastAsia="Times New Roman" w:hAnsi="Times New Roman" w:cs="Times New Roman"/>
          <w:color w:val="auto"/>
        </w:rPr>
        <w:lastRenderedPageBreak/>
        <w:t>CHAPTER TWO</w:t>
      </w:r>
      <w:bookmarkEnd w:id="16"/>
    </w:p>
    <w:p w:rsidR="00D32567" w:rsidRDefault="00FF6A89">
      <w:pPr>
        <w:pStyle w:val="Heading2"/>
        <w:jc w:val="center"/>
        <w:rPr>
          <w:rFonts w:ascii="Times New Roman" w:eastAsia="Times New Roman" w:hAnsi="Times New Roman" w:cs="Times New Roman"/>
          <w:color w:val="auto"/>
        </w:rPr>
      </w:pPr>
      <w:bookmarkStart w:id="17" w:name="_Toc25607044"/>
      <w:r>
        <w:rPr>
          <w:rFonts w:ascii="Times New Roman" w:eastAsia="Times New Roman" w:hAnsi="Times New Roman" w:cs="Times New Roman"/>
          <w:color w:val="auto"/>
        </w:rPr>
        <w:t>LITERATURE REVIEW</w:t>
      </w:r>
      <w:bookmarkEnd w:id="17"/>
    </w:p>
    <w:p w:rsidR="00D32567" w:rsidRDefault="00FF6A89">
      <w:pPr>
        <w:pStyle w:val="Heading2"/>
        <w:rPr>
          <w:rFonts w:ascii="Times New Roman" w:eastAsia="Times New Roman" w:hAnsi="Times New Roman" w:cs="Times New Roman"/>
          <w:color w:val="auto"/>
        </w:rPr>
      </w:pPr>
      <w:bookmarkStart w:id="18" w:name="_Toc25607045"/>
      <w:r>
        <w:rPr>
          <w:rFonts w:ascii="Times New Roman" w:eastAsia="Times New Roman" w:hAnsi="Times New Roman" w:cs="Times New Roman"/>
          <w:color w:val="auto"/>
        </w:rPr>
        <w:t>2.1</w:t>
      </w:r>
      <w:r>
        <w:rPr>
          <w:rFonts w:ascii="Times New Roman" w:eastAsia="Times New Roman" w:hAnsi="Times New Roman" w:cs="Times New Roman"/>
          <w:color w:val="auto"/>
        </w:rPr>
        <w:tab/>
        <w:t>Introduction</w:t>
      </w:r>
      <w:bookmarkEnd w:id="18"/>
    </w:p>
    <w:p w:rsidR="00D32567" w:rsidRDefault="00FF6A89">
      <w:p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19" w:name="_Toc25607046"/>
      <w:r>
        <w:rPr>
          <w:rFonts w:ascii="Times New Roman" w:eastAsia="Times New Roman" w:hAnsi="Times New Roman" w:cs="Times New Roman"/>
          <w:bCs/>
          <w:sz w:val="24"/>
          <w:szCs w:val="24"/>
        </w:rPr>
        <w:t>The main purpose of this chapter is to identify and review existing related literature on Motivation, its definition and theories, relationship between employee satisfaction and performance, motivational technique and the best climate for motivation.</w:t>
      </w:r>
      <w:bookmarkEnd w:id="19"/>
    </w:p>
    <w:p w:rsidR="00D32567" w:rsidRDefault="00FF6A89">
      <w:pPr>
        <w:pStyle w:val="Heading2"/>
        <w:rPr>
          <w:rFonts w:ascii="Times New Roman" w:hAnsi="Times New Roman" w:cs="Times New Roman"/>
          <w:color w:val="auto"/>
        </w:rPr>
      </w:pPr>
      <w:bookmarkStart w:id="20" w:name="_Toc25607047"/>
      <w:r>
        <w:rPr>
          <w:rFonts w:ascii="Times New Roman" w:hAnsi="Times New Roman" w:cs="Times New Roman"/>
          <w:color w:val="auto"/>
        </w:rPr>
        <w:t>2.2     Concept of Performance</w:t>
      </w:r>
      <w:bookmarkEnd w:id="20"/>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Performance has been defined as the efficient use of resources labour, capital, land and material in the production of various goods and services it can also be defined as the relationship between results and time it takes to accomplish them. It is often seen as total output divided by total input. Thus performance of employees is seen as the relationship between unit of labour and unit of output. Performance also refers to the effectiveness of the use of the factors of production to produce goods and services.</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An effective integration resource, both physical and human will yield high output. Performance is the output per person under a given condition. It is usually an indicator of motivation. The higher the morale of the worker, the more productive he is. It is therefore true to say that a happy worker is a productive worker.</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How to improve the performance of Nigerian employees has been the topic of many seminar, symposia and workshops. It is a recognized fact that performance is a critical factor in economic and serial development, for its to determine the standard of living of the citizens. Nigeria employees are said to have a poor attitude to work resulting to low performance.</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Low performance gives rise to high prices when employees earning are very low. When performance is high, organization earn higher income and profit and thus are better positive to pay higher wages. Commenting on the low performance of Nigerian employee, N. Eze observed that, many achievement oriented, shined observer of Nigeria people at work have always come with a common impression that generally that Nigerian workers are lazy, slow, sleepy, reluctant to act, unconcerned, and deceitful in their approach. These workers and said to lack zeal, the briskness and the momentum of hard working people and generally, they dislike to hear anybody talk about efficiency, dedication, honesty, competence, determination and performance all of which characterized the achievement of people in a production oriented society.</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Although the description above may be considered as too strong the situation which the author is trying to portray is real. To deal with this problem, one of the first things to attempt is to identify the causes.</w:t>
      </w:r>
    </w:p>
    <w:p w:rsidR="00D32567" w:rsidRDefault="00FF6A89">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Sociological Factors: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Employees treasure a sense of belonging in an organization and resent any effort the part of the management treat them only as cost of production. Many Nigeria workers lack sense of belonging in the organization and as a result act as strangers in the organization. As long as employees feel that they do not belong there is likely tendency for them not to put in their best or have full sense of commitment or dedication.</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Managerial Factors:</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success and failure of an organization more or less depends on management. A productive or undisciplined supervisor can hardly motivate employees. Many Nigeria managers are lacking in the elementary principle of organizational behaviour. They do not know how to identify </w:t>
      </w:r>
      <w:r>
        <w:rPr>
          <w:rFonts w:ascii="Times New Roman" w:hAnsi="Times New Roman" w:cs="Times New Roman"/>
          <w:sz w:val="24"/>
          <w:szCs w:val="24"/>
        </w:rPr>
        <w:lastRenderedPageBreak/>
        <w:t>employee’s goals and link them with organizational rewards in order to motivate employees. Many do not appreciate the importance of performance evaluation and feed backs.</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Nwa chukwu has observed that manager’s attitude to work is guest for excellence and his continued expectation.</w:t>
      </w:r>
    </w:p>
    <w:p w:rsidR="00D32567" w:rsidRDefault="00FF6A89">
      <w:pPr>
        <w:spacing w:line="480" w:lineRule="auto"/>
        <w:jc w:val="both"/>
        <w:rPr>
          <w:rFonts w:ascii="Times New Roman" w:hAnsi="Times New Roman" w:cs="Times New Roman"/>
          <w:b/>
          <w:sz w:val="24"/>
          <w:szCs w:val="24"/>
        </w:rPr>
      </w:pPr>
      <w:r>
        <w:rPr>
          <w:rFonts w:ascii="Times New Roman" w:hAnsi="Times New Roman" w:cs="Times New Roman"/>
          <w:b/>
          <w:sz w:val="24"/>
          <w:szCs w:val="24"/>
        </w:rPr>
        <w:t>Main Causes of low Performance</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A national workshop on performance divide the major cause of low performance in Nigeria into four major sectors v 12 which are:</w:t>
      </w:r>
    </w:p>
    <w:p w:rsidR="00D32567" w:rsidRDefault="00FF6A89">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Economic factors</w:t>
      </w:r>
    </w:p>
    <w:p w:rsidR="00D32567" w:rsidRDefault="00FF6A89">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Sociological factors</w:t>
      </w:r>
    </w:p>
    <w:p w:rsidR="00D32567" w:rsidRDefault="00FF6A89">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Management factors and </w:t>
      </w:r>
    </w:p>
    <w:p w:rsidR="00D32567" w:rsidRDefault="00FF6A89">
      <w:pPr>
        <w:pStyle w:val="ListParagraph"/>
        <w:numPr>
          <w:ilvl w:val="0"/>
          <w:numId w:val="6"/>
        </w:numPr>
        <w:spacing w:line="480" w:lineRule="auto"/>
        <w:jc w:val="both"/>
        <w:rPr>
          <w:rFonts w:ascii="Times New Roman" w:hAnsi="Times New Roman" w:cs="Times New Roman"/>
          <w:sz w:val="24"/>
          <w:szCs w:val="24"/>
        </w:rPr>
      </w:pPr>
      <w:r>
        <w:rPr>
          <w:rFonts w:ascii="Times New Roman" w:hAnsi="Times New Roman" w:cs="Times New Roman"/>
          <w:sz w:val="24"/>
          <w:szCs w:val="24"/>
        </w:rPr>
        <w:t>Technological factors</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In this research in depth look into the above problem shall be observed.</w:t>
      </w:r>
    </w:p>
    <w:p w:rsidR="00D32567" w:rsidRDefault="00FF6A89">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Economic Factors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deals with the reward system of employees in Nigeria. There are no correlation between effect expanded by an employee and the reward that he will receive in the organization. it is widely acclaimed that the Nigeria workers in the world where an employee believes that e.g. unity does not prevail he is bound to withhold a measure of his performance in order to restore equity. Closing allied to this is the inability of employees who as a result put in their barest minimum effort in the attachment of organizational goals. These appear to be no commitment and no goal congruity. To encourage higher performance it is essential that a system of reward </w:t>
      </w:r>
      <w:r>
        <w:rPr>
          <w:rFonts w:ascii="Times New Roman" w:hAnsi="Times New Roman" w:cs="Times New Roman"/>
          <w:sz w:val="24"/>
          <w:szCs w:val="24"/>
        </w:rPr>
        <w:lastRenderedPageBreak/>
        <w:t>must be designed that attempts to equate work with reward. For higher standard of excellence influence the performance of his subordinate.</w:t>
      </w:r>
    </w:p>
    <w:p w:rsidR="00D32567" w:rsidRDefault="00FF6A89">
      <w:pPr>
        <w:spacing w:line="480" w:lineRule="auto"/>
        <w:jc w:val="both"/>
        <w:rPr>
          <w:rFonts w:ascii="Times New Roman" w:hAnsi="Times New Roman" w:cs="Times New Roman"/>
          <w:b/>
          <w:sz w:val="24"/>
          <w:szCs w:val="24"/>
        </w:rPr>
      </w:pPr>
      <w:r>
        <w:rPr>
          <w:rFonts w:ascii="Times New Roman" w:hAnsi="Times New Roman" w:cs="Times New Roman"/>
          <w:b/>
          <w:sz w:val="24"/>
          <w:szCs w:val="24"/>
        </w:rPr>
        <w:t>Technological Factor</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In Nigeria the lack of proper information to help entrepreneur’s select appropriate technology is one of the major causes of low performance. The dumping of obsolete in recent times in this country and the adverse effect of constant change in power also contribute to low performance.</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summary the performance of employees in this country is affected by many factors as discussed above. If we must improve the performance of employees we must improve the economic, social, technological and managerial factors constitute the major bottleneck to high performance in Nigeria. </w:t>
      </w:r>
    </w:p>
    <w:p w:rsidR="00D32567" w:rsidRDefault="00FF6A89">
      <w:pPr>
        <w:pStyle w:val="Heading2"/>
        <w:rPr>
          <w:rFonts w:ascii="Times New Roman" w:eastAsia="Times New Roman" w:hAnsi="Times New Roman" w:cs="Times New Roman"/>
          <w:color w:val="auto"/>
        </w:rPr>
      </w:pPr>
      <w:bookmarkStart w:id="21" w:name="_Toc25607048"/>
      <w:r>
        <w:rPr>
          <w:rFonts w:ascii="Times New Roman" w:eastAsia="Times New Roman" w:hAnsi="Times New Roman" w:cs="Times New Roman"/>
          <w:color w:val="auto"/>
        </w:rPr>
        <w:t>2.3</w:t>
      </w:r>
      <w:r>
        <w:rPr>
          <w:rFonts w:ascii="Times New Roman" w:eastAsia="Times New Roman" w:hAnsi="Times New Roman" w:cs="Times New Roman"/>
          <w:color w:val="auto"/>
        </w:rPr>
        <w:tab/>
        <w:t>Definition of Motivation</w:t>
      </w:r>
      <w:bookmarkEnd w:id="21"/>
      <w:r>
        <w:rPr>
          <w:rFonts w:ascii="Times New Roman" w:eastAsia="Times New Roman" w:hAnsi="Times New Roman" w:cs="Times New Roman"/>
          <w:color w:val="auto"/>
        </w:rPr>
        <w:t xml:space="preserve">  </w:t>
      </w:r>
    </w:p>
    <w:p w:rsidR="00D32567" w:rsidRDefault="00FF6A89">
      <w:pPr>
        <w:spacing w:before="100" w:beforeAutospacing="1" w:after="100" w:afterAutospacing="1" w:line="480" w:lineRule="auto"/>
        <w:jc w:val="both"/>
        <w:outlineLvl w:val="1"/>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bookmarkStart w:id="22" w:name="_Toc25607049"/>
      <w:r>
        <w:rPr>
          <w:rFonts w:ascii="Times New Roman" w:eastAsia="Times New Roman" w:hAnsi="Times New Roman" w:cs="Times New Roman"/>
          <w:bCs/>
          <w:sz w:val="24"/>
          <w:szCs w:val="24"/>
        </w:rPr>
        <w:t>Robbins (1999) defines motivation as “the willingness to exert high level of effort towards organizational goals conditioned by effort ability to satisfy some individual needs”. Ivanceivich and Donelly (1997) see motivation to be “forces acting on or within an individual that initiates and directs behavior”.</w:t>
      </w:r>
      <w:bookmarkEnd w:id="22"/>
    </w:p>
    <w:p w:rsidR="00D32567" w:rsidRDefault="00FF6A89">
      <w:p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23" w:name="_Toc25607050"/>
      <w:r>
        <w:rPr>
          <w:rFonts w:ascii="Times New Roman" w:eastAsia="Times New Roman" w:hAnsi="Times New Roman" w:cs="Times New Roman"/>
          <w:bCs/>
          <w:sz w:val="24"/>
          <w:szCs w:val="24"/>
        </w:rPr>
        <w:t xml:space="preserve">According to Gray and Strak (1989) “the motivation research that have been conducted in the last forty years have not resulted in some important insights into what motivate people, but have also resulted in a large number of motivation theories verifying for attention as the best explanation of human behavior”, unfortunately it is not always clear under what condition the various theories predict most individual effort or behavior, while it is quite like that all </w:t>
      </w:r>
      <w:r>
        <w:rPr>
          <w:rFonts w:ascii="Times New Roman" w:eastAsia="Times New Roman" w:hAnsi="Times New Roman" w:cs="Times New Roman"/>
          <w:bCs/>
          <w:sz w:val="24"/>
          <w:szCs w:val="24"/>
        </w:rPr>
        <w:lastRenderedPageBreak/>
        <w:t>motivation theories taken, predict most  human behavior, it is often difficult to specify the exact situation in which a particular motivation theory will predict individual work motivation.</w:t>
      </w:r>
      <w:bookmarkEnd w:id="23"/>
    </w:p>
    <w:p w:rsidR="00D32567" w:rsidRDefault="00FF6A89">
      <w:p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24" w:name="_Toc25607051"/>
      <w:r>
        <w:rPr>
          <w:rFonts w:ascii="Times New Roman" w:eastAsia="Times New Roman" w:hAnsi="Times New Roman" w:cs="Times New Roman"/>
          <w:bCs/>
          <w:sz w:val="24"/>
          <w:szCs w:val="24"/>
        </w:rPr>
        <w:t>Appleby (1994) sees motivation to be” the way urges, aspiration, desires and needs of human beings direct, control or explain behavior”. Gray and Strak (1989) point of view is supported by Ocho (1990) in his work “cultural and environmental influence on work attitude”. According to him all human organizations are open systems and can be in the form of human and material in resources, psychological inputs in the form of information and rumor which may have the effect of positive or negative altering, the morale level of worker thereby affecting their attitude and productivity.</w:t>
      </w:r>
      <w:bookmarkEnd w:id="24"/>
    </w:p>
    <w:p w:rsidR="00D32567" w:rsidRDefault="00FF6A89">
      <w:p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25" w:name="_Toc25607052"/>
      <w:r>
        <w:rPr>
          <w:rFonts w:ascii="Times New Roman" w:eastAsia="Times New Roman" w:hAnsi="Times New Roman" w:cs="Times New Roman"/>
          <w:bCs/>
          <w:sz w:val="24"/>
          <w:szCs w:val="24"/>
        </w:rPr>
        <w:t>It is the contention of Ocho (1990) that Nigeria work attitude can be fully understood with references to two factors.</w:t>
      </w:r>
      <w:bookmarkEnd w:id="25"/>
    </w:p>
    <w:p w:rsidR="00D32567" w:rsidRDefault="00FF6A89">
      <w:pPr>
        <w:numPr>
          <w:ilvl w:val="0"/>
          <w:numId w:val="7"/>
        </w:num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26" w:name="_Toc25607053"/>
      <w:r>
        <w:rPr>
          <w:rFonts w:ascii="Times New Roman" w:eastAsia="Times New Roman" w:hAnsi="Times New Roman" w:cs="Times New Roman"/>
          <w:bCs/>
          <w:sz w:val="24"/>
          <w:szCs w:val="24"/>
        </w:rPr>
        <w:t>Influence of cultural values and perspective in relation to work.</w:t>
      </w:r>
      <w:bookmarkEnd w:id="26"/>
    </w:p>
    <w:p w:rsidR="00D32567" w:rsidRDefault="00FF6A89">
      <w:pPr>
        <w:numPr>
          <w:ilvl w:val="0"/>
          <w:numId w:val="7"/>
        </w:numPr>
        <w:spacing w:before="100" w:beforeAutospacing="1" w:after="100" w:afterAutospacing="1" w:line="480" w:lineRule="auto"/>
        <w:ind w:left="720" w:hanging="360"/>
        <w:jc w:val="both"/>
        <w:outlineLvl w:val="1"/>
        <w:rPr>
          <w:rFonts w:ascii="Times New Roman" w:eastAsia="Times New Roman" w:hAnsi="Times New Roman" w:cs="Times New Roman"/>
          <w:bCs/>
          <w:sz w:val="24"/>
          <w:szCs w:val="24"/>
        </w:rPr>
      </w:pPr>
      <w:bookmarkStart w:id="27" w:name="_Toc25607054"/>
      <w:r>
        <w:rPr>
          <w:rFonts w:ascii="Times New Roman" w:eastAsia="Times New Roman" w:hAnsi="Times New Roman" w:cs="Times New Roman"/>
          <w:bCs/>
          <w:sz w:val="24"/>
          <w:szCs w:val="24"/>
        </w:rPr>
        <w:t>The effect of external environment or organizational maintenance input of motivation and morale.</w:t>
      </w:r>
      <w:bookmarkEnd w:id="27"/>
    </w:p>
    <w:p w:rsidR="00D32567" w:rsidRDefault="00FF6A89">
      <w:p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28" w:name="_Toc25607055"/>
      <w:r>
        <w:rPr>
          <w:rFonts w:ascii="Times New Roman" w:eastAsia="Times New Roman" w:hAnsi="Times New Roman" w:cs="Times New Roman"/>
          <w:bCs/>
          <w:sz w:val="24"/>
          <w:szCs w:val="24"/>
        </w:rPr>
        <w:t>Reasoning along the same line with Ocho (1990) Alop is of the view that in attempting to motivate the Nigeria workers four major issues should be taken into account.</w:t>
      </w:r>
      <w:bookmarkEnd w:id="28"/>
    </w:p>
    <w:p w:rsidR="00D32567" w:rsidRDefault="00FF6A89">
      <w:pPr>
        <w:numPr>
          <w:ilvl w:val="0"/>
          <w:numId w:val="8"/>
        </w:num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29" w:name="_Toc25607056"/>
      <w:r>
        <w:rPr>
          <w:rFonts w:ascii="Times New Roman" w:eastAsia="Times New Roman" w:hAnsi="Times New Roman" w:cs="Times New Roman"/>
          <w:bCs/>
          <w:sz w:val="24"/>
          <w:szCs w:val="24"/>
        </w:rPr>
        <w:t>the fact that goal and expectation which a worker has concerning his involvement in the work are product of many factors, some of which are to be found in the workers background, while the other relate to his present work situation.</w:t>
      </w:r>
      <w:bookmarkEnd w:id="29"/>
    </w:p>
    <w:p w:rsidR="00D32567" w:rsidRDefault="00FF6A89">
      <w:pPr>
        <w:numPr>
          <w:ilvl w:val="0"/>
          <w:numId w:val="8"/>
        </w:num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30" w:name="_Toc25607057"/>
      <w:r>
        <w:rPr>
          <w:rFonts w:ascii="Times New Roman" w:eastAsia="Times New Roman" w:hAnsi="Times New Roman" w:cs="Times New Roman"/>
          <w:bCs/>
          <w:sz w:val="24"/>
          <w:szCs w:val="24"/>
        </w:rPr>
        <w:t>The fact that is possible for workers at the same time and within the same occupation to have different orientation.</w:t>
      </w:r>
      <w:bookmarkEnd w:id="30"/>
    </w:p>
    <w:p w:rsidR="00D32567" w:rsidRDefault="00FF6A89">
      <w:pPr>
        <w:numPr>
          <w:ilvl w:val="0"/>
          <w:numId w:val="8"/>
        </w:num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31" w:name="_Toc25607058"/>
      <w:r>
        <w:rPr>
          <w:rFonts w:ascii="Times New Roman" w:eastAsia="Times New Roman" w:hAnsi="Times New Roman" w:cs="Times New Roman"/>
          <w:bCs/>
          <w:sz w:val="24"/>
          <w:szCs w:val="24"/>
        </w:rPr>
        <w:lastRenderedPageBreak/>
        <w:t>The fact that, work orientation is not stable but liable to change due to changes in worker experiences at workplace and changes in him.</w:t>
      </w:r>
      <w:bookmarkEnd w:id="31"/>
    </w:p>
    <w:p w:rsidR="00D32567" w:rsidRDefault="00FF6A89">
      <w:pPr>
        <w:numPr>
          <w:ilvl w:val="0"/>
          <w:numId w:val="8"/>
        </w:num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32" w:name="_Toc25607059"/>
      <w:r>
        <w:rPr>
          <w:rFonts w:ascii="Times New Roman" w:eastAsia="Times New Roman" w:hAnsi="Times New Roman" w:cs="Times New Roman"/>
          <w:bCs/>
          <w:sz w:val="24"/>
          <w:szCs w:val="24"/>
        </w:rPr>
        <w:t>The fact that different types of orientation are not mutually exclusive.</w:t>
      </w:r>
      <w:bookmarkEnd w:id="32"/>
    </w:p>
    <w:p w:rsidR="00D32567" w:rsidRDefault="00FF6A89">
      <w:p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33" w:name="_Toc25607060"/>
      <w:r>
        <w:rPr>
          <w:rFonts w:ascii="Times New Roman" w:eastAsia="Times New Roman" w:hAnsi="Times New Roman" w:cs="Times New Roman"/>
          <w:bCs/>
          <w:sz w:val="24"/>
          <w:szCs w:val="24"/>
        </w:rPr>
        <w:t>Two terms are central to the understanding of the concept of motivation, need and reward (Oladimeji: 1999). A need is a state of physiological or psychological deficiency which can be primary or secondary. Primary needs are physiological in nature e.g. need for food, water etc while secondary needs are usually learned through experience and are thus psychological in need e.g. need for achievement, esteem etc. Reward on the other hand is anything an individual perceives as valuable and is not necessarily monetary. As a result of difference in individual perception, reward is relative. Reward is of two types that is intrinsic and extrinsic reward. Intrinsic rewards are inherent in the job e.g. feeling of achievement, meaning of work itself, promotion, salary and fringe benefits. An understanding of the relevance or relationship between need, reward and motivation will allow for greater insight into the effect of motivation on employee performance, it will assist in further answering the question. How is behavior initiated, directed, sustained and stopped. To initiate a behavior there must be a need and or reward preceding or subsequent to an action or behavior, several research work have been carried out in this regard which have resulted in what equally have been made to apply these theories to the Nigerian environment (Oladimeji, 1999).</w:t>
      </w:r>
      <w:bookmarkEnd w:id="33"/>
      <w:r>
        <w:rPr>
          <w:rFonts w:ascii="Times New Roman" w:eastAsia="Times New Roman" w:hAnsi="Times New Roman" w:cs="Times New Roman"/>
          <w:bCs/>
          <w:sz w:val="24"/>
          <w:szCs w:val="24"/>
        </w:rPr>
        <w:t xml:space="preserve">         </w:t>
      </w:r>
    </w:p>
    <w:p w:rsidR="00D32567" w:rsidRDefault="00D32567">
      <w:pPr>
        <w:spacing w:before="100" w:beforeAutospacing="1" w:after="100" w:afterAutospacing="1" w:line="480" w:lineRule="auto"/>
        <w:jc w:val="both"/>
        <w:outlineLvl w:val="1"/>
        <w:rPr>
          <w:rFonts w:ascii="Times New Roman" w:eastAsia="Times New Roman" w:hAnsi="Times New Roman" w:cs="Times New Roman"/>
          <w:b/>
          <w:bCs/>
          <w:sz w:val="24"/>
          <w:szCs w:val="24"/>
        </w:rPr>
      </w:pPr>
    </w:p>
    <w:p w:rsidR="00D32567" w:rsidRDefault="00D32567">
      <w:pPr>
        <w:spacing w:before="100" w:beforeAutospacing="1" w:after="100" w:afterAutospacing="1" w:line="480" w:lineRule="auto"/>
        <w:jc w:val="both"/>
        <w:outlineLvl w:val="1"/>
        <w:rPr>
          <w:rFonts w:ascii="Times New Roman" w:eastAsia="Times New Roman" w:hAnsi="Times New Roman" w:cs="Times New Roman"/>
          <w:b/>
          <w:bCs/>
          <w:sz w:val="24"/>
          <w:szCs w:val="24"/>
        </w:rPr>
      </w:pPr>
    </w:p>
    <w:p w:rsidR="00D32567" w:rsidRDefault="00FF6A89">
      <w:pPr>
        <w:pStyle w:val="Heading2"/>
        <w:rPr>
          <w:rFonts w:ascii="Times New Roman" w:eastAsia="Times New Roman" w:hAnsi="Times New Roman" w:cs="Times New Roman"/>
          <w:color w:val="auto"/>
        </w:rPr>
      </w:pPr>
      <w:bookmarkStart w:id="34" w:name="_Toc25607061"/>
      <w:r>
        <w:rPr>
          <w:rFonts w:ascii="Times New Roman" w:eastAsia="Times New Roman" w:hAnsi="Times New Roman" w:cs="Times New Roman"/>
          <w:color w:val="auto"/>
        </w:rPr>
        <w:lastRenderedPageBreak/>
        <w:t>2.2</w:t>
      </w:r>
      <w:r>
        <w:rPr>
          <w:rFonts w:ascii="Times New Roman" w:eastAsia="Times New Roman" w:hAnsi="Times New Roman" w:cs="Times New Roman"/>
          <w:color w:val="auto"/>
        </w:rPr>
        <w:tab/>
        <w:t>Motivational Theories</w:t>
      </w:r>
      <w:bookmarkEnd w:id="34"/>
    </w:p>
    <w:p w:rsidR="00D32567" w:rsidRDefault="00FF6A89">
      <w:pPr>
        <w:spacing w:before="100" w:beforeAutospacing="1" w:after="100" w:afterAutospacing="1" w:line="480" w:lineRule="auto"/>
        <w:jc w:val="both"/>
        <w:outlineLvl w:val="1"/>
        <w:rPr>
          <w:rFonts w:ascii="Times New Roman" w:eastAsia="Times New Roman" w:hAnsi="Times New Roman" w:cs="Times New Roman"/>
          <w:bCs/>
          <w:sz w:val="24"/>
          <w:szCs w:val="24"/>
        </w:rPr>
      </w:pPr>
      <w:bookmarkStart w:id="35" w:name="_Toc25607062"/>
      <w:r>
        <w:rPr>
          <w:rFonts w:ascii="Times New Roman" w:eastAsia="Times New Roman" w:hAnsi="Times New Roman" w:cs="Times New Roman"/>
          <w:bCs/>
          <w:sz w:val="24"/>
          <w:szCs w:val="24"/>
        </w:rPr>
        <w:t>Motivation is a complex process; numerous studies have been conducted on it which produces a wide range of theories, some of which are going to be reviewed for the purpose of this research work.</w:t>
      </w:r>
      <w:bookmarkEnd w:id="35"/>
    </w:p>
    <w:p w:rsidR="00D32567" w:rsidRDefault="00FF6A89">
      <w:pPr>
        <w:pStyle w:val="Heading2"/>
        <w:rPr>
          <w:rFonts w:ascii="Times New Roman" w:eastAsia="Times New Roman" w:hAnsi="Times New Roman" w:cs="Times New Roman"/>
          <w:color w:val="auto"/>
        </w:rPr>
      </w:pPr>
      <w:bookmarkStart w:id="36" w:name="_Toc25607063"/>
      <w:r>
        <w:rPr>
          <w:rFonts w:ascii="Times New Roman" w:eastAsia="Times New Roman" w:hAnsi="Times New Roman" w:cs="Times New Roman"/>
          <w:color w:val="auto"/>
        </w:rPr>
        <w:t>2.2.1</w:t>
      </w:r>
      <w:r>
        <w:rPr>
          <w:rFonts w:ascii="Times New Roman" w:eastAsia="Times New Roman" w:hAnsi="Times New Roman" w:cs="Times New Roman"/>
          <w:color w:val="auto"/>
        </w:rPr>
        <w:tab/>
        <w:t>Incentive Theory</w:t>
      </w:r>
      <w:bookmarkEnd w:id="36"/>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hyperlink r:id="rId11" w:tooltip="Reward (psychology)" w:history="1">
        <w:r>
          <w:rPr>
            <w:rFonts w:ascii="Times New Roman" w:eastAsia="Times New Roman" w:hAnsi="Times New Roman" w:cs="Times New Roman"/>
            <w:sz w:val="24"/>
            <w:szCs w:val="24"/>
          </w:rPr>
          <w:t>reward</w:t>
        </w:r>
      </w:hyperlink>
      <w:r>
        <w:rPr>
          <w:rFonts w:ascii="Times New Roman" w:eastAsia="Times New Roman" w:hAnsi="Times New Roman" w:cs="Times New Roman"/>
          <w:sz w:val="24"/>
          <w:szCs w:val="24"/>
        </w:rPr>
        <w:t xml:space="preserve">, tangible or intangible, is presented after the occurrence of an action (i.e. behavior) with the intent to cause the behavior to occur again. This is done by </w:t>
      </w:r>
      <w:hyperlink r:id="rId12" w:tooltip="Association (psychology)" w:history="1">
        <w:r>
          <w:rPr>
            <w:rFonts w:ascii="Times New Roman" w:eastAsia="Times New Roman" w:hAnsi="Times New Roman" w:cs="Times New Roman"/>
            <w:sz w:val="24"/>
            <w:szCs w:val="24"/>
          </w:rPr>
          <w:t>associating</w:t>
        </w:r>
      </w:hyperlink>
      <w:r>
        <w:rPr>
          <w:rFonts w:ascii="Times New Roman" w:eastAsia="Times New Roman" w:hAnsi="Times New Roman" w:cs="Times New Roman"/>
          <w:sz w:val="24"/>
          <w:szCs w:val="24"/>
        </w:rPr>
        <w:t xml:space="preserve"> positive meaning to the behavior. Studies show that if the person receives the reward immediately, the effect is greater, and decreases as duration lengthens. Repetitive action-reward combination can cause the action to become </w:t>
      </w:r>
      <w:hyperlink r:id="rId13" w:tooltip="Habit (psychology)" w:history="1">
        <w:r>
          <w:rPr>
            <w:rFonts w:ascii="Times New Roman" w:eastAsia="Times New Roman" w:hAnsi="Times New Roman" w:cs="Times New Roman"/>
            <w:sz w:val="24"/>
            <w:szCs w:val="24"/>
          </w:rPr>
          <w:t>habit</w:t>
        </w:r>
      </w:hyperlink>
      <w:r>
        <w:rPr>
          <w:rFonts w:ascii="Times New Roman" w:eastAsia="Times New Roman" w:hAnsi="Times New Roman" w:cs="Times New Roman"/>
          <w:sz w:val="24"/>
          <w:szCs w:val="24"/>
        </w:rPr>
        <w:t>. Motivation comes from two sources: oneself, and other people. These two sources are called intrinsic motivation and extrinsic motivation, respectively.</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Reinforcers and reinforcement principles of behavior differ from the hypothetical construct of reward. A reinforcer is any stimulus change following a response that increases the future frequency or magnitude of that response. Positive reinforcement is demonstrated by an increase in the future frequency or magnitude of a response due to in the past being followed contingently by a reinforcing stimulus. Negative reinforcement involves stimulus change consisting of the removal of an aversive stimulus following a response. Positive reinforcement involves a stimulus change consisting of the presentation or magnification of an appetitive stimulus following a response. From this perspective, motivation is mediated by environmental events, and the concept of distinguishing between intrinsic and extrinsic forces is irrelevant.</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Applying proper motivational techniques can be much harder than it seems. Kerr (1995) notes that when creating a reward system, it can be easy to reward A, while hoping for B, and in the process, reap harmful effects that can jeopardize your goals.</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Incentive theory in </w:t>
      </w:r>
      <w:hyperlink r:id="rId14" w:tooltip="Psychology" w:history="1">
        <w:r>
          <w:rPr>
            <w:rFonts w:ascii="Times New Roman" w:eastAsia="Times New Roman" w:hAnsi="Times New Roman" w:cs="Times New Roman"/>
            <w:sz w:val="24"/>
            <w:szCs w:val="24"/>
          </w:rPr>
          <w:t>psychology</w:t>
        </w:r>
      </w:hyperlink>
      <w:r>
        <w:rPr>
          <w:rFonts w:ascii="Times New Roman" w:eastAsia="Times New Roman" w:hAnsi="Times New Roman" w:cs="Times New Roman"/>
          <w:sz w:val="24"/>
          <w:szCs w:val="24"/>
        </w:rPr>
        <w:t xml:space="preserve"> treats motivation and </w:t>
      </w:r>
      <w:hyperlink r:id="rId15" w:tooltip="Behavior" w:history="1">
        <w:r>
          <w:rPr>
            <w:rFonts w:ascii="Times New Roman" w:eastAsia="Times New Roman" w:hAnsi="Times New Roman" w:cs="Times New Roman"/>
            <w:sz w:val="24"/>
            <w:szCs w:val="24"/>
          </w:rPr>
          <w:t>behavior</w:t>
        </w:r>
      </w:hyperlink>
      <w:r>
        <w:rPr>
          <w:rFonts w:ascii="Times New Roman" w:eastAsia="Times New Roman" w:hAnsi="Times New Roman" w:cs="Times New Roman"/>
          <w:sz w:val="24"/>
          <w:szCs w:val="24"/>
        </w:rPr>
        <w:t xml:space="preserve"> of the individual as they are influenced by </w:t>
      </w:r>
      <w:hyperlink r:id="rId16" w:tooltip="Beliefs" w:history="1">
        <w:r>
          <w:rPr>
            <w:rFonts w:ascii="Times New Roman" w:eastAsia="Times New Roman" w:hAnsi="Times New Roman" w:cs="Times New Roman"/>
            <w:sz w:val="24"/>
            <w:szCs w:val="24"/>
          </w:rPr>
          <w:t>beliefs</w:t>
        </w:r>
      </w:hyperlink>
      <w:r>
        <w:rPr>
          <w:rFonts w:ascii="Times New Roman" w:eastAsia="Times New Roman" w:hAnsi="Times New Roman" w:cs="Times New Roman"/>
          <w:sz w:val="24"/>
          <w:szCs w:val="24"/>
        </w:rPr>
        <w:t xml:space="preserve">, such as engaging in activities that are expected to be profitable. Incentive theory is promoted by </w:t>
      </w:r>
      <w:hyperlink r:id="rId17" w:tooltip="Behaviorism" w:history="1">
        <w:r>
          <w:rPr>
            <w:rFonts w:ascii="Times New Roman" w:eastAsia="Times New Roman" w:hAnsi="Times New Roman" w:cs="Times New Roman"/>
            <w:sz w:val="24"/>
            <w:szCs w:val="24"/>
          </w:rPr>
          <w:t>behavioral psychologists</w:t>
        </w:r>
      </w:hyperlink>
      <w:r>
        <w:rPr>
          <w:rFonts w:ascii="Times New Roman" w:eastAsia="Times New Roman" w:hAnsi="Times New Roman" w:cs="Times New Roman"/>
          <w:sz w:val="24"/>
          <w:szCs w:val="24"/>
        </w:rPr>
        <w:t xml:space="preserve">, such as </w:t>
      </w:r>
      <w:hyperlink r:id="rId18" w:tooltip="B.F. Skinner" w:history="1">
        <w:r>
          <w:rPr>
            <w:rFonts w:ascii="Times New Roman" w:eastAsia="Times New Roman" w:hAnsi="Times New Roman" w:cs="Times New Roman"/>
            <w:sz w:val="24"/>
            <w:szCs w:val="24"/>
          </w:rPr>
          <w:t>B.F. Skinner</w:t>
        </w:r>
      </w:hyperlink>
      <w:r>
        <w:rPr>
          <w:rFonts w:ascii="Times New Roman" w:eastAsia="Times New Roman" w:hAnsi="Times New Roman" w:cs="Times New Roman"/>
          <w:sz w:val="24"/>
          <w:szCs w:val="24"/>
        </w:rPr>
        <w:t xml:space="preserve"> and literalized by behaviorists, especially by Skinner (1938) in his the behavior of organisms and </w:t>
      </w:r>
      <w:hyperlink r:id="rId19" w:tooltip="Philosophy" w:history="1">
        <w:r>
          <w:rPr>
            <w:rFonts w:ascii="Times New Roman" w:eastAsia="Times New Roman" w:hAnsi="Times New Roman" w:cs="Times New Roman"/>
            <w:sz w:val="24"/>
            <w:szCs w:val="24"/>
          </w:rPr>
          <w:t>philosophy</w:t>
        </w:r>
      </w:hyperlink>
      <w:r>
        <w:rPr>
          <w:rFonts w:ascii="Times New Roman" w:eastAsia="Times New Roman" w:hAnsi="Times New Roman" w:cs="Times New Roman"/>
          <w:sz w:val="24"/>
          <w:szCs w:val="24"/>
        </w:rPr>
        <w:t xml:space="preserve"> of </w:t>
      </w:r>
      <w:hyperlink r:id="rId20" w:tooltip="Radical behaviorism" w:history="1">
        <w:r>
          <w:rPr>
            <w:rFonts w:ascii="Times New Roman" w:eastAsia="Times New Roman" w:hAnsi="Times New Roman" w:cs="Times New Roman"/>
            <w:sz w:val="24"/>
            <w:szCs w:val="24"/>
          </w:rPr>
          <w:t>Radical behaviorism</w:t>
        </w:r>
      </w:hyperlink>
      <w:r>
        <w:rPr>
          <w:rFonts w:ascii="Times New Roman" w:eastAsia="Times New Roman" w:hAnsi="Times New Roman" w:cs="Times New Roman"/>
          <w:sz w:val="24"/>
          <w:szCs w:val="24"/>
        </w:rPr>
        <w:t xml:space="preserve">, to mean that a person's actions always have </w:t>
      </w:r>
      <w:hyperlink r:id="rId21" w:tooltip="Social" w:history="1">
        <w:r>
          <w:rPr>
            <w:rFonts w:ascii="Times New Roman" w:eastAsia="Times New Roman" w:hAnsi="Times New Roman" w:cs="Times New Roman"/>
            <w:sz w:val="24"/>
            <w:szCs w:val="24"/>
          </w:rPr>
          <w:t>social</w:t>
        </w:r>
      </w:hyperlink>
      <w:r>
        <w:rPr>
          <w:rFonts w:ascii="Times New Roman" w:eastAsia="Times New Roman" w:hAnsi="Times New Roman" w:cs="Times New Roman"/>
          <w:sz w:val="24"/>
          <w:szCs w:val="24"/>
        </w:rPr>
        <w:t xml:space="preserve"> ramifications: and if actions are positively received people are more likely to act in this manner, or if negatively received people are less likely to act in this manner.</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Incentive theory distinguishes itself from other motivation theories, such as </w:t>
      </w:r>
      <w:hyperlink r:id="rId22" w:tooltip="Drive theory" w:history="1">
        <w:r>
          <w:rPr>
            <w:rFonts w:ascii="Times New Roman" w:eastAsia="Times New Roman" w:hAnsi="Times New Roman" w:cs="Times New Roman"/>
            <w:sz w:val="24"/>
            <w:szCs w:val="24"/>
          </w:rPr>
          <w:t>drive theory</w:t>
        </w:r>
      </w:hyperlink>
      <w:r>
        <w:rPr>
          <w:rFonts w:ascii="Times New Roman" w:eastAsia="Times New Roman" w:hAnsi="Times New Roman" w:cs="Times New Roman"/>
          <w:sz w:val="24"/>
          <w:szCs w:val="24"/>
        </w:rPr>
        <w:t xml:space="preserve">, in the direction of the motivation. In incentive theory, </w:t>
      </w:r>
      <w:hyperlink r:id="rId23" w:tooltip="Stimulus (physiology)" w:history="1">
        <w:r>
          <w:rPr>
            <w:rFonts w:ascii="Times New Roman" w:eastAsia="Times New Roman" w:hAnsi="Times New Roman" w:cs="Times New Roman"/>
            <w:sz w:val="24"/>
            <w:szCs w:val="24"/>
          </w:rPr>
          <w:t>stimuli</w:t>
        </w:r>
      </w:hyperlink>
      <w:r>
        <w:rPr>
          <w:rFonts w:ascii="Times New Roman" w:eastAsia="Times New Roman" w:hAnsi="Times New Roman" w:cs="Times New Roman"/>
          <w:sz w:val="24"/>
          <w:szCs w:val="24"/>
        </w:rPr>
        <w:t xml:space="preserve"> "attract", to use the term above, a person towards them. </w:t>
      </w:r>
      <w:proofErr w:type="gramStart"/>
      <w:r>
        <w:rPr>
          <w:rFonts w:ascii="Times New Roman" w:eastAsia="Times New Roman" w:hAnsi="Times New Roman" w:cs="Times New Roman"/>
          <w:sz w:val="24"/>
          <w:szCs w:val="24"/>
        </w:rPr>
        <w:t xml:space="preserve">As opposed to the body seeking to reestablish </w:t>
      </w:r>
      <w:hyperlink r:id="rId24" w:tooltip="Homeostasis" w:history="1">
        <w:r>
          <w:rPr>
            <w:rFonts w:ascii="Times New Roman" w:eastAsia="Times New Roman" w:hAnsi="Times New Roman" w:cs="Times New Roman"/>
            <w:sz w:val="24"/>
            <w:szCs w:val="24"/>
          </w:rPr>
          <w:t>homeostasis</w:t>
        </w:r>
      </w:hyperlink>
      <w:r>
        <w:rPr>
          <w:rFonts w:ascii="Times New Roman" w:eastAsia="Times New Roman" w:hAnsi="Times New Roman" w:cs="Times New Roman"/>
          <w:sz w:val="24"/>
          <w:szCs w:val="24"/>
        </w:rPr>
        <w:t xml:space="preserve"> pushing it towards the stimulus.</w:t>
      </w:r>
      <w:proofErr w:type="gramEnd"/>
      <w:r>
        <w:rPr>
          <w:rFonts w:ascii="Times New Roman" w:eastAsia="Times New Roman" w:hAnsi="Times New Roman" w:cs="Times New Roman"/>
          <w:sz w:val="24"/>
          <w:szCs w:val="24"/>
        </w:rPr>
        <w:t xml:space="preserve"> In terms of behaviorism, </w:t>
      </w:r>
      <w:r>
        <w:rPr>
          <w:rFonts w:ascii="Times New Roman" w:eastAsia="Times New Roman" w:hAnsi="Times New Roman" w:cs="Times New Roman"/>
          <w:i/>
          <w:iCs/>
          <w:sz w:val="24"/>
          <w:szCs w:val="24"/>
        </w:rPr>
        <w:t>incentive theory</w:t>
      </w:r>
      <w:r>
        <w:rPr>
          <w:rFonts w:ascii="Times New Roman" w:eastAsia="Times New Roman" w:hAnsi="Times New Roman" w:cs="Times New Roman"/>
          <w:sz w:val="24"/>
          <w:szCs w:val="24"/>
        </w:rPr>
        <w:t xml:space="preserve"> involves </w:t>
      </w:r>
      <w:hyperlink r:id="rId25" w:tooltip="Positive reinforcement" w:history="1">
        <w:r>
          <w:rPr>
            <w:rFonts w:ascii="Times New Roman" w:eastAsia="Times New Roman" w:hAnsi="Times New Roman" w:cs="Times New Roman"/>
            <w:sz w:val="24"/>
            <w:szCs w:val="24"/>
          </w:rPr>
          <w:t>positive reinforcement</w:t>
        </w:r>
      </w:hyperlink>
      <w:r>
        <w:rPr>
          <w:rFonts w:ascii="Times New Roman" w:eastAsia="Times New Roman" w:hAnsi="Times New Roman" w:cs="Times New Roman"/>
          <w:sz w:val="24"/>
          <w:szCs w:val="24"/>
        </w:rPr>
        <w:t xml:space="preserve">: the stimulus has been conditioned to make the person happier. For instance, a person knows that eating </w:t>
      </w:r>
      <w:hyperlink r:id="rId26" w:tooltip="Food" w:history="1">
        <w:r>
          <w:rPr>
            <w:rFonts w:ascii="Times New Roman" w:eastAsia="Times New Roman" w:hAnsi="Times New Roman" w:cs="Times New Roman"/>
            <w:sz w:val="24"/>
            <w:szCs w:val="24"/>
          </w:rPr>
          <w:t>food</w:t>
        </w:r>
      </w:hyperlink>
      <w:r>
        <w:rPr>
          <w:rFonts w:ascii="Times New Roman" w:eastAsia="Times New Roman" w:hAnsi="Times New Roman" w:cs="Times New Roman"/>
          <w:sz w:val="24"/>
          <w:szCs w:val="24"/>
        </w:rPr>
        <w:t xml:space="preserve">, drinking </w:t>
      </w:r>
      <w:hyperlink r:id="rId27" w:tooltip="Water" w:history="1">
        <w:r>
          <w:rPr>
            <w:rFonts w:ascii="Times New Roman" w:eastAsia="Times New Roman" w:hAnsi="Times New Roman" w:cs="Times New Roman"/>
            <w:sz w:val="24"/>
            <w:szCs w:val="24"/>
          </w:rPr>
          <w:t>water</w:t>
        </w:r>
      </w:hyperlink>
      <w:r>
        <w:rPr>
          <w:rFonts w:ascii="Times New Roman" w:eastAsia="Times New Roman" w:hAnsi="Times New Roman" w:cs="Times New Roman"/>
          <w:sz w:val="24"/>
          <w:szCs w:val="24"/>
        </w:rPr>
        <w:t xml:space="preserve">, or gaining </w:t>
      </w:r>
      <w:hyperlink r:id="rId28" w:tooltip="Social capital" w:history="1">
        <w:r>
          <w:rPr>
            <w:rFonts w:ascii="Times New Roman" w:eastAsia="Times New Roman" w:hAnsi="Times New Roman" w:cs="Times New Roman"/>
            <w:sz w:val="24"/>
            <w:szCs w:val="24"/>
          </w:rPr>
          <w:t>social capital</w:t>
        </w:r>
      </w:hyperlink>
      <w:r>
        <w:rPr>
          <w:rFonts w:ascii="Times New Roman" w:eastAsia="Times New Roman" w:hAnsi="Times New Roman" w:cs="Times New Roman"/>
          <w:sz w:val="24"/>
          <w:szCs w:val="24"/>
        </w:rPr>
        <w:t xml:space="preserve"> will make them happier. As opposed to in </w:t>
      </w:r>
      <w:r>
        <w:rPr>
          <w:rFonts w:ascii="Times New Roman" w:eastAsia="Times New Roman" w:hAnsi="Times New Roman" w:cs="Times New Roman"/>
          <w:i/>
          <w:iCs/>
          <w:sz w:val="24"/>
          <w:szCs w:val="24"/>
        </w:rPr>
        <w:t>drive theory</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 xml:space="preserve">which involves </w:t>
      </w:r>
      <w:hyperlink r:id="rId29" w:tooltip="Negative reinforcement" w:history="1">
        <w:r>
          <w:rPr>
            <w:rFonts w:ascii="Times New Roman" w:eastAsia="Times New Roman" w:hAnsi="Times New Roman" w:cs="Times New Roman"/>
            <w:sz w:val="24"/>
            <w:szCs w:val="24"/>
          </w:rPr>
          <w:t>negative reinforcement</w:t>
        </w:r>
      </w:hyperlink>
      <w:r>
        <w:rPr>
          <w:rFonts w:ascii="Times New Roman" w:eastAsia="Times New Roman" w:hAnsi="Times New Roman" w:cs="Times New Roman"/>
          <w:sz w:val="24"/>
          <w:szCs w:val="24"/>
        </w:rPr>
        <w:t xml:space="preserve">: a stimulus has been associated with the removal of the </w:t>
      </w:r>
      <w:hyperlink r:id="rId30" w:tooltip="Punishment" w:history="1">
        <w:r>
          <w:rPr>
            <w:rFonts w:ascii="Times New Roman" w:eastAsia="Times New Roman" w:hAnsi="Times New Roman" w:cs="Times New Roman"/>
            <w:sz w:val="24"/>
            <w:szCs w:val="24"/>
          </w:rPr>
          <w:t>punishment</w:t>
        </w:r>
      </w:hyperlink>
      <w:r>
        <w:rPr>
          <w:rFonts w:ascii="Times New Roman" w:eastAsia="Times New Roman" w:hAnsi="Times New Roman" w:cs="Times New Roman"/>
          <w:sz w:val="24"/>
          <w:szCs w:val="24"/>
        </w:rPr>
        <w:t xml:space="preserve">-- the lack of </w:t>
      </w:r>
      <w:hyperlink r:id="rId31" w:tooltip="Homeostasis" w:history="1">
        <w:r>
          <w:rPr>
            <w:rFonts w:ascii="Times New Roman" w:eastAsia="Times New Roman" w:hAnsi="Times New Roman" w:cs="Times New Roman"/>
            <w:sz w:val="24"/>
            <w:szCs w:val="24"/>
          </w:rPr>
          <w:t>homeostasis</w:t>
        </w:r>
      </w:hyperlink>
      <w:r>
        <w:rPr>
          <w:rFonts w:ascii="Times New Roman" w:eastAsia="Times New Roman" w:hAnsi="Times New Roman" w:cs="Times New Roman"/>
          <w:sz w:val="24"/>
          <w:szCs w:val="24"/>
        </w:rPr>
        <w:t xml:space="preserve"> in the body.</w:t>
      </w:r>
      <w:proofErr w:type="gramEnd"/>
      <w:r>
        <w:rPr>
          <w:rFonts w:ascii="Times New Roman" w:eastAsia="Times New Roman" w:hAnsi="Times New Roman" w:cs="Times New Roman"/>
          <w:sz w:val="24"/>
          <w:szCs w:val="24"/>
        </w:rPr>
        <w:t xml:space="preserve"> For example, a person has come to know that if they eat when hungry, it will eliminate that negative feeling of </w:t>
      </w:r>
      <w:hyperlink r:id="rId32" w:tooltip="Hunger pangs" w:history="1">
        <w:r>
          <w:rPr>
            <w:rFonts w:ascii="Times New Roman" w:eastAsia="Times New Roman" w:hAnsi="Times New Roman" w:cs="Times New Roman"/>
            <w:sz w:val="24"/>
            <w:szCs w:val="24"/>
          </w:rPr>
          <w:t>hunger</w:t>
        </w:r>
      </w:hyperlink>
      <w:r>
        <w:rPr>
          <w:rFonts w:ascii="Times New Roman" w:eastAsia="Times New Roman" w:hAnsi="Times New Roman" w:cs="Times New Roman"/>
          <w:sz w:val="24"/>
          <w:szCs w:val="24"/>
        </w:rPr>
        <w:t>, or if they drink when thirsty, it will eliminate that negative feeling of thirst.</w:t>
      </w:r>
    </w:p>
    <w:p w:rsidR="00D32567" w:rsidRDefault="00D32567">
      <w:pPr>
        <w:spacing w:before="100" w:beforeAutospacing="1" w:after="100" w:afterAutospacing="1" w:line="480" w:lineRule="auto"/>
        <w:jc w:val="both"/>
        <w:outlineLvl w:val="1"/>
        <w:rPr>
          <w:rFonts w:ascii="Times New Roman" w:eastAsia="Times New Roman" w:hAnsi="Times New Roman" w:cs="Times New Roman"/>
          <w:b/>
          <w:bCs/>
          <w:sz w:val="24"/>
          <w:szCs w:val="24"/>
        </w:rPr>
      </w:pPr>
    </w:p>
    <w:p w:rsidR="00D32567" w:rsidRDefault="00FF6A89">
      <w:pPr>
        <w:pStyle w:val="Heading2"/>
        <w:rPr>
          <w:rFonts w:ascii="Times New Roman" w:eastAsia="Times New Roman" w:hAnsi="Times New Roman" w:cs="Times New Roman"/>
          <w:color w:val="auto"/>
        </w:rPr>
      </w:pPr>
      <w:bookmarkStart w:id="37" w:name="_Toc25607064"/>
      <w:r>
        <w:rPr>
          <w:rFonts w:ascii="Times New Roman" w:eastAsia="Times New Roman" w:hAnsi="Times New Roman" w:cs="Times New Roman"/>
          <w:color w:val="auto"/>
        </w:rPr>
        <w:lastRenderedPageBreak/>
        <w:t>2.2.2</w:t>
      </w:r>
      <w:r>
        <w:rPr>
          <w:rFonts w:ascii="Times New Roman" w:eastAsia="Times New Roman" w:hAnsi="Times New Roman" w:cs="Times New Roman"/>
          <w:color w:val="auto"/>
        </w:rPr>
        <w:tab/>
        <w:t>Drive-Reduction Theories</w:t>
      </w:r>
      <w:bookmarkEnd w:id="37"/>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a number of drive theories. The </w:t>
      </w:r>
      <w:r>
        <w:rPr>
          <w:rFonts w:ascii="Times New Roman" w:eastAsia="Times New Roman" w:hAnsi="Times New Roman" w:cs="Times New Roman"/>
          <w:b/>
          <w:bCs/>
          <w:sz w:val="24"/>
          <w:szCs w:val="24"/>
        </w:rPr>
        <w:t>Drive Reduction Theory</w:t>
      </w:r>
      <w:r>
        <w:rPr>
          <w:rFonts w:ascii="Times New Roman" w:eastAsia="Times New Roman" w:hAnsi="Times New Roman" w:cs="Times New Roman"/>
          <w:sz w:val="24"/>
          <w:szCs w:val="24"/>
        </w:rPr>
        <w:t xml:space="preserve"> to Hull (1940) grows out of the concept that we have certain biological drives, such as hunger. As time passes the strength of the drive increases if it is not satisfied (in this case by eating). Upon satisfying a drive the drive's strength is reduced. The theory is based on diverse ideas from the theories of </w:t>
      </w:r>
      <w:hyperlink r:id="rId33" w:tooltip="Freud" w:history="1">
        <w:r>
          <w:rPr>
            <w:rFonts w:ascii="Times New Roman" w:eastAsia="Times New Roman" w:hAnsi="Times New Roman" w:cs="Times New Roman"/>
            <w:sz w:val="24"/>
            <w:szCs w:val="24"/>
          </w:rPr>
          <w:t>Freud</w:t>
        </w:r>
      </w:hyperlink>
      <w:r>
        <w:rPr>
          <w:rFonts w:ascii="Times New Roman" w:eastAsia="Times New Roman" w:hAnsi="Times New Roman" w:cs="Times New Roman"/>
          <w:sz w:val="24"/>
          <w:szCs w:val="24"/>
        </w:rPr>
        <w:t xml:space="preserve"> to the ideas of </w:t>
      </w:r>
      <w:hyperlink r:id="rId34" w:tooltip="Feedback" w:history="1">
        <w:r>
          <w:rPr>
            <w:rFonts w:ascii="Times New Roman" w:eastAsia="Times New Roman" w:hAnsi="Times New Roman" w:cs="Times New Roman"/>
            <w:sz w:val="24"/>
            <w:szCs w:val="24"/>
          </w:rPr>
          <w:t>feedback</w:t>
        </w:r>
      </w:hyperlink>
      <w:r>
        <w:rPr>
          <w:rFonts w:ascii="Times New Roman" w:eastAsia="Times New Roman" w:hAnsi="Times New Roman" w:cs="Times New Roman"/>
          <w:sz w:val="24"/>
          <w:szCs w:val="24"/>
        </w:rPr>
        <w:t xml:space="preserve"> control systems, such as a </w:t>
      </w:r>
      <w:hyperlink r:id="rId35" w:tooltip="Thermostat" w:history="1">
        <w:r>
          <w:rPr>
            <w:rFonts w:ascii="Times New Roman" w:eastAsia="Times New Roman" w:hAnsi="Times New Roman" w:cs="Times New Roman"/>
            <w:sz w:val="24"/>
            <w:szCs w:val="24"/>
          </w:rPr>
          <w:t>thermostat</w:t>
        </w:r>
      </w:hyperlink>
      <w:r>
        <w:rPr>
          <w:rFonts w:ascii="Times New Roman" w:eastAsia="Times New Roman" w:hAnsi="Times New Roman" w:cs="Times New Roman"/>
          <w:sz w:val="24"/>
          <w:szCs w:val="24"/>
        </w:rPr>
        <w:t>.</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Drive theory has some intuitive or folk validity. For instance when preparing food, the drive model appears to be compatible with sensations of rising hunger as the food is prepared, and, after the food has been consumed, a decrease in subjective hunger. There are several problems, however, that leave the validity of drive reduction open for debate. The first problem is that it does not explain how secondary reinforcers reduce drive. For example, money satisfies no biological or psychological needs, but a pay check appears to reduce drive through </w:t>
      </w:r>
      <w:hyperlink r:id="rId36" w:tooltip="Second-order conditioning" w:history="1">
        <w:r>
          <w:rPr>
            <w:rFonts w:ascii="Times New Roman" w:eastAsia="Times New Roman" w:hAnsi="Times New Roman" w:cs="Times New Roman"/>
            <w:sz w:val="24"/>
            <w:szCs w:val="24"/>
          </w:rPr>
          <w:t>second-order</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conditioning</w:t>
        </w:r>
      </w:hyperlink>
      <w:r>
        <w:rPr>
          <w:rFonts w:ascii="Times New Roman" w:eastAsia="Times New Roman" w:hAnsi="Times New Roman" w:cs="Times New Roman"/>
          <w:sz w:val="24"/>
          <w:szCs w:val="24"/>
        </w:rPr>
        <w:t xml:space="preserve">. Secondly, a drive, such as hunger, is viewed as having a "desire" to eat, making the drive a </w:t>
      </w:r>
      <w:hyperlink r:id="rId37" w:anchor="Homunculus_argument" w:tooltip="Homunculus" w:history="1">
        <w:proofErr w:type="spellStart"/>
        <w:r>
          <w:rPr>
            <w:rFonts w:ascii="Times New Roman" w:eastAsia="Times New Roman" w:hAnsi="Times New Roman" w:cs="Times New Roman"/>
            <w:sz w:val="24"/>
            <w:szCs w:val="24"/>
          </w:rPr>
          <w:t>homuncular</w:t>
        </w:r>
        <w:proofErr w:type="spellEnd"/>
      </w:hyperlink>
      <w:r>
        <w:rPr>
          <w:rFonts w:ascii="Times New Roman" w:eastAsia="Times New Roman" w:hAnsi="Times New Roman" w:cs="Times New Roman"/>
          <w:sz w:val="24"/>
          <w:szCs w:val="24"/>
        </w:rPr>
        <w:t xml:space="preserve"> being—a feature criticized as simply moving the fundamental problem behind this "small man" and his desires.</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it is clear that drive reduction theory cannot be a complete theory of behavior, or a hungry human could not prepare a meal without eating the food before he finished cooking it. Cherry (2012) concludes that the ability of drive theory to cope with all kinds of behavior, from not satisfying a drive (by adding on other traits such as restraint), or adding additional drives for "tasty" food, which combine with drives for "food" in order to explain cooking render it hard to test.</w:t>
      </w:r>
    </w:p>
    <w:p w:rsidR="00D32567" w:rsidRDefault="00FF6A89">
      <w:pPr>
        <w:pStyle w:val="Heading2"/>
        <w:rPr>
          <w:rFonts w:ascii="Times New Roman" w:eastAsia="Times New Roman" w:hAnsi="Times New Roman" w:cs="Times New Roman"/>
          <w:color w:val="auto"/>
        </w:rPr>
      </w:pPr>
      <w:bookmarkStart w:id="38" w:name="_Toc25607065"/>
      <w:r>
        <w:rPr>
          <w:rFonts w:ascii="Times New Roman" w:eastAsia="Times New Roman" w:hAnsi="Times New Roman" w:cs="Times New Roman"/>
          <w:color w:val="auto"/>
        </w:rPr>
        <w:lastRenderedPageBreak/>
        <w:t>2.2.3</w:t>
      </w:r>
      <w:r>
        <w:rPr>
          <w:rFonts w:ascii="Times New Roman" w:eastAsia="Times New Roman" w:hAnsi="Times New Roman" w:cs="Times New Roman"/>
          <w:color w:val="auto"/>
        </w:rPr>
        <w:tab/>
        <w:t>Cognitive Dissonance Theory</w:t>
      </w:r>
      <w:bookmarkEnd w:id="38"/>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Suggested by </w:t>
      </w:r>
      <w:hyperlink r:id="rId38" w:tooltip="Leon Festinger" w:history="1">
        <w:proofErr w:type="spellStart"/>
        <w:r>
          <w:rPr>
            <w:rFonts w:ascii="Times New Roman" w:eastAsia="Times New Roman" w:hAnsi="Times New Roman" w:cs="Times New Roman"/>
            <w:sz w:val="24"/>
            <w:szCs w:val="24"/>
          </w:rPr>
          <w:t>Festinger</w:t>
        </w:r>
        <w:proofErr w:type="spellEnd"/>
      </w:hyperlink>
      <w:r>
        <w:rPr>
          <w:rFonts w:ascii="Times New Roman" w:eastAsia="Times New Roman" w:hAnsi="Times New Roman" w:cs="Times New Roman"/>
          <w:sz w:val="24"/>
          <w:szCs w:val="24"/>
        </w:rPr>
        <w:t xml:space="preserve"> (1957) this occurs when an individual experiences some degree of discomfort resulting from an incompatibility between two cognitions. For example, a consumer may seek to reassure himself regarding a purchase, feeling, in retrospect, that another decision may have been preferable.</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not a theory of motivation, per se, the theory of cognitive dissonance proposes that people have a </w:t>
      </w:r>
      <w:hyperlink r:id="rId39" w:tooltip="Drive theory" w:history="1">
        <w:r>
          <w:rPr>
            <w:rFonts w:ascii="Times New Roman" w:eastAsia="Times New Roman" w:hAnsi="Times New Roman" w:cs="Times New Roman"/>
            <w:sz w:val="24"/>
            <w:szCs w:val="24"/>
          </w:rPr>
          <w:t>motivational drive</w:t>
        </w:r>
      </w:hyperlink>
      <w:r>
        <w:rPr>
          <w:rFonts w:ascii="Times New Roman" w:eastAsia="Times New Roman" w:hAnsi="Times New Roman" w:cs="Times New Roman"/>
          <w:sz w:val="24"/>
          <w:szCs w:val="24"/>
        </w:rPr>
        <w:t xml:space="preserve"> to reduce dissonance. They do this by changing their attitudes, beliefs, or actions. Dissonance is also reduced by justifying, blaming, and denying. It is one of the most influential and extensively studied theories in </w:t>
      </w:r>
      <w:hyperlink r:id="rId40" w:tooltip="Social psychology (psychology)" w:history="1">
        <w:r>
          <w:rPr>
            <w:rFonts w:ascii="Times New Roman" w:eastAsia="Times New Roman" w:hAnsi="Times New Roman" w:cs="Times New Roman"/>
            <w:sz w:val="24"/>
            <w:szCs w:val="24"/>
          </w:rPr>
          <w:t>social psychology</w:t>
        </w:r>
      </w:hyperlink>
      <w:r>
        <w:rPr>
          <w:rFonts w:ascii="Times New Roman" w:eastAsia="Times New Roman" w:hAnsi="Times New Roman" w:cs="Times New Roman"/>
          <w:sz w:val="24"/>
          <w:szCs w:val="24"/>
        </w:rPr>
        <w:t>.</w:t>
      </w:r>
    </w:p>
    <w:p w:rsidR="00D32567" w:rsidRDefault="00FF6A89">
      <w:pPr>
        <w:pStyle w:val="Heading2"/>
        <w:rPr>
          <w:rFonts w:ascii="Times New Roman" w:eastAsia="Times New Roman" w:hAnsi="Times New Roman" w:cs="Times New Roman"/>
          <w:color w:val="auto"/>
        </w:rPr>
      </w:pPr>
      <w:bookmarkStart w:id="39" w:name="_Toc25607066"/>
      <w:r>
        <w:rPr>
          <w:rFonts w:ascii="Times New Roman" w:eastAsia="Times New Roman" w:hAnsi="Times New Roman" w:cs="Times New Roman"/>
          <w:color w:val="auto"/>
        </w:rPr>
        <w:t>2.2.4</w:t>
      </w:r>
      <w:r>
        <w:rPr>
          <w:rFonts w:ascii="Times New Roman" w:eastAsia="Times New Roman" w:hAnsi="Times New Roman" w:cs="Times New Roman"/>
          <w:color w:val="auto"/>
        </w:rPr>
        <w:tab/>
        <w:t>Need Theories</w:t>
      </w:r>
      <w:bookmarkEnd w:id="39"/>
    </w:p>
    <w:p w:rsidR="00D32567" w:rsidRDefault="00FF6A89">
      <w:pPr>
        <w:spacing w:before="100" w:beforeAutospacing="1" w:after="100" w:afterAutospacing="1" w:line="480" w:lineRule="auto"/>
        <w:jc w:val="both"/>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Need Hierarchy Theory</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content theory includes the hierarchy of needs from </w:t>
      </w:r>
      <w:hyperlink r:id="rId41" w:tooltip="Maslow" w:history="1">
        <w:r>
          <w:rPr>
            <w:rFonts w:ascii="Times New Roman" w:eastAsia="Times New Roman" w:hAnsi="Times New Roman" w:cs="Times New Roman"/>
            <w:sz w:val="24"/>
            <w:szCs w:val="24"/>
          </w:rPr>
          <w:t>Maslow</w:t>
        </w:r>
      </w:hyperlink>
      <w:r>
        <w:rPr>
          <w:rFonts w:ascii="Times New Roman" w:eastAsia="Times New Roman" w:hAnsi="Times New Roman" w:cs="Times New Roman"/>
          <w:sz w:val="24"/>
          <w:szCs w:val="24"/>
        </w:rPr>
        <w:t xml:space="preserve"> and the two- factor theory from </w:t>
      </w:r>
      <w:hyperlink r:id="rId42" w:tooltip="Herzberg" w:history="1">
        <w:r>
          <w:rPr>
            <w:rFonts w:ascii="Times New Roman" w:eastAsia="Times New Roman" w:hAnsi="Times New Roman" w:cs="Times New Roman"/>
            <w:sz w:val="24"/>
            <w:szCs w:val="24"/>
          </w:rPr>
          <w:t>Herzberg</w:t>
        </w:r>
      </w:hyperlink>
      <w:r>
        <w:rPr>
          <w:rFonts w:ascii="Times New Roman" w:eastAsia="Times New Roman" w:hAnsi="Times New Roman" w:cs="Times New Roman"/>
          <w:sz w:val="24"/>
          <w:szCs w:val="24"/>
        </w:rPr>
        <w:t xml:space="preserve">. </w:t>
      </w:r>
      <w:hyperlink r:id="rId43" w:tooltip="Abraham Maslow" w:history="1">
        <w:r>
          <w:rPr>
            <w:rFonts w:ascii="Times New Roman" w:eastAsia="Times New Roman" w:hAnsi="Times New Roman" w:cs="Times New Roman"/>
            <w:sz w:val="24"/>
            <w:szCs w:val="24"/>
          </w:rPr>
          <w:t>Abraham Maslow</w:t>
        </w:r>
      </w:hyperlink>
      <w:r>
        <w:rPr>
          <w:rFonts w:ascii="Times New Roman" w:eastAsia="Times New Roman" w:hAnsi="Times New Roman" w:cs="Times New Roman"/>
          <w:sz w:val="24"/>
          <w:szCs w:val="24"/>
        </w:rPr>
        <w:t>'s theory is one of the most widely discussed theories of motivation.</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American motivation psychologist Abraham H. Maslow developed the Hierarchy of needs consistent of five hierarchic classes. It shows the complexity of human requirements. Maslow says that first of all the basic requirements have to be satisfied. The basic requirements build the first step in his pyramid. They decide about to be or not to be. If there is any deficit on this level, the whole behavior of a human will be oriented to satisfy this deficit. Subsequently we do have the second level, which awake a need for security. Basically it is oriented on a future need for security. After securing those two levels, the motives shift in the social sphere, which form the </w:t>
      </w:r>
      <w:r>
        <w:rPr>
          <w:rFonts w:ascii="Times New Roman" w:eastAsia="Times New Roman" w:hAnsi="Times New Roman" w:cs="Times New Roman"/>
          <w:sz w:val="24"/>
          <w:szCs w:val="24"/>
        </w:rPr>
        <w:lastRenderedPageBreak/>
        <w:t>third stage. Psychological requirements consist in the fourth level, while the top of the hierarchy comprise the self- realization. So theory can be summarized as follows:</w:t>
      </w:r>
    </w:p>
    <w:p w:rsidR="00D32567" w:rsidRDefault="00FF6A89">
      <w:pPr>
        <w:numPr>
          <w:ilvl w:val="0"/>
          <w:numId w:val="9"/>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beings have wants and desires which influence their behavior. Only unsatisfied needs influence behavior, satisfied needs do not. </w:t>
      </w:r>
    </w:p>
    <w:p w:rsidR="00D32567" w:rsidRDefault="00FF6A89">
      <w:pPr>
        <w:numPr>
          <w:ilvl w:val="0"/>
          <w:numId w:val="9"/>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needs are many, they are arranged in order of importance, from the basic to the complex. </w:t>
      </w:r>
    </w:p>
    <w:p w:rsidR="00D32567" w:rsidRDefault="00FF6A89">
      <w:pPr>
        <w:numPr>
          <w:ilvl w:val="0"/>
          <w:numId w:val="9"/>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person advances to the next level of needs only after the lower level need is at least minimally satisfied. </w:t>
      </w:r>
    </w:p>
    <w:p w:rsidR="00D32567" w:rsidRDefault="00FF6A89">
      <w:pPr>
        <w:numPr>
          <w:ilvl w:val="0"/>
          <w:numId w:val="9"/>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further the progress up the hierarchy, the more individuality, humanness and psychological health a person will show. </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needs, listed from basic (lowest-earliest) to most complex (highest-latest) are as follows:</w:t>
      </w:r>
    </w:p>
    <w:p w:rsidR="00D32567" w:rsidRDefault="001F2D03">
      <w:pPr>
        <w:numPr>
          <w:ilvl w:val="0"/>
          <w:numId w:val="10"/>
        </w:numPr>
        <w:spacing w:before="100" w:beforeAutospacing="1" w:after="100" w:afterAutospacing="1" w:line="480" w:lineRule="auto"/>
        <w:jc w:val="both"/>
        <w:rPr>
          <w:rFonts w:ascii="Times New Roman" w:eastAsia="Times New Roman" w:hAnsi="Times New Roman" w:cs="Times New Roman"/>
          <w:sz w:val="24"/>
          <w:szCs w:val="24"/>
        </w:rPr>
      </w:pPr>
      <w:hyperlink r:id="rId44" w:tooltip="Physiology" w:history="1">
        <w:r w:rsidR="00FF6A89">
          <w:rPr>
            <w:rFonts w:ascii="Times New Roman" w:eastAsia="Times New Roman" w:hAnsi="Times New Roman" w:cs="Times New Roman"/>
            <w:sz w:val="24"/>
            <w:szCs w:val="24"/>
          </w:rPr>
          <w:t>Physiology</w:t>
        </w:r>
      </w:hyperlink>
      <w:r w:rsidR="00FF6A89">
        <w:rPr>
          <w:rFonts w:ascii="Times New Roman" w:eastAsia="Times New Roman" w:hAnsi="Times New Roman" w:cs="Times New Roman"/>
          <w:sz w:val="24"/>
          <w:szCs w:val="24"/>
        </w:rPr>
        <w:t xml:space="preserve"> (hunger, thirst, sleep, etc.) </w:t>
      </w:r>
    </w:p>
    <w:p w:rsidR="00D32567" w:rsidRDefault="001F2D03">
      <w:pPr>
        <w:numPr>
          <w:ilvl w:val="0"/>
          <w:numId w:val="10"/>
        </w:numPr>
        <w:spacing w:before="100" w:beforeAutospacing="1" w:after="100" w:afterAutospacing="1" w:line="480" w:lineRule="auto"/>
        <w:jc w:val="both"/>
        <w:rPr>
          <w:rFonts w:ascii="Times New Roman" w:eastAsia="Times New Roman" w:hAnsi="Times New Roman" w:cs="Times New Roman"/>
          <w:sz w:val="24"/>
          <w:szCs w:val="24"/>
        </w:rPr>
      </w:pPr>
      <w:hyperlink r:id="rId45" w:tooltip="Safety" w:history="1">
        <w:r w:rsidR="00FF6A89">
          <w:rPr>
            <w:rFonts w:ascii="Times New Roman" w:eastAsia="Times New Roman" w:hAnsi="Times New Roman" w:cs="Times New Roman"/>
            <w:sz w:val="24"/>
            <w:szCs w:val="24"/>
          </w:rPr>
          <w:t>Safety</w:t>
        </w:r>
      </w:hyperlink>
      <w:r w:rsidR="00FF6A89">
        <w:rPr>
          <w:rFonts w:ascii="Times New Roman" w:eastAsia="Times New Roman" w:hAnsi="Times New Roman" w:cs="Times New Roman"/>
          <w:sz w:val="24"/>
          <w:szCs w:val="24"/>
        </w:rPr>
        <w:t>/</w:t>
      </w:r>
      <w:hyperlink r:id="rId46" w:tooltip="Security" w:history="1">
        <w:r w:rsidR="00FF6A89">
          <w:rPr>
            <w:rFonts w:ascii="Times New Roman" w:eastAsia="Times New Roman" w:hAnsi="Times New Roman" w:cs="Times New Roman"/>
            <w:sz w:val="24"/>
            <w:szCs w:val="24"/>
          </w:rPr>
          <w:t>Security</w:t>
        </w:r>
      </w:hyperlink>
      <w:r w:rsidR="00FF6A89">
        <w:rPr>
          <w:rFonts w:ascii="Times New Roman" w:eastAsia="Times New Roman" w:hAnsi="Times New Roman" w:cs="Times New Roman"/>
          <w:sz w:val="24"/>
          <w:szCs w:val="24"/>
        </w:rPr>
        <w:t>/Shelter/</w:t>
      </w:r>
      <w:hyperlink r:id="rId47" w:tooltip="Health" w:history="1">
        <w:r w:rsidR="00FF6A89">
          <w:rPr>
            <w:rFonts w:ascii="Times New Roman" w:eastAsia="Times New Roman" w:hAnsi="Times New Roman" w:cs="Times New Roman"/>
            <w:sz w:val="24"/>
            <w:szCs w:val="24"/>
          </w:rPr>
          <w:t>Health</w:t>
        </w:r>
      </w:hyperlink>
      <w:r w:rsidR="00FF6A89">
        <w:rPr>
          <w:rFonts w:ascii="Times New Roman" w:eastAsia="Times New Roman" w:hAnsi="Times New Roman" w:cs="Times New Roman"/>
          <w:sz w:val="24"/>
          <w:szCs w:val="24"/>
        </w:rPr>
        <w:t xml:space="preserve"> </w:t>
      </w:r>
    </w:p>
    <w:p w:rsidR="00D32567" w:rsidRDefault="001F2D03">
      <w:pPr>
        <w:numPr>
          <w:ilvl w:val="0"/>
          <w:numId w:val="10"/>
        </w:numPr>
        <w:spacing w:before="100" w:beforeAutospacing="1" w:after="100" w:afterAutospacing="1" w:line="480" w:lineRule="auto"/>
        <w:jc w:val="both"/>
        <w:rPr>
          <w:rFonts w:ascii="Times New Roman" w:eastAsia="Times New Roman" w:hAnsi="Times New Roman" w:cs="Times New Roman"/>
          <w:sz w:val="24"/>
          <w:szCs w:val="24"/>
        </w:rPr>
      </w:pPr>
      <w:hyperlink r:id="rId48" w:tooltip="Belongingness" w:history="1">
        <w:r w:rsidR="00FF6A89">
          <w:rPr>
            <w:rFonts w:ascii="Times New Roman" w:eastAsia="Times New Roman" w:hAnsi="Times New Roman" w:cs="Times New Roman"/>
            <w:sz w:val="24"/>
            <w:szCs w:val="24"/>
          </w:rPr>
          <w:t>Belongingness</w:t>
        </w:r>
      </w:hyperlink>
      <w:r w:rsidR="00FF6A89">
        <w:rPr>
          <w:rFonts w:ascii="Times New Roman" w:eastAsia="Times New Roman" w:hAnsi="Times New Roman" w:cs="Times New Roman"/>
          <w:sz w:val="24"/>
          <w:szCs w:val="24"/>
        </w:rPr>
        <w:t>/</w:t>
      </w:r>
      <w:hyperlink r:id="rId49" w:tooltip="Love" w:history="1">
        <w:r w:rsidR="00FF6A89">
          <w:rPr>
            <w:rFonts w:ascii="Times New Roman" w:eastAsia="Times New Roman" w:hAnsi="Times New Roman" w:cs="Times New Roman"/>
            <w:sz w:val="24"/>
            <w:szCs w:val="24"/>
          </w:rPr>
          <w:t>Love</w:t>
        </w:r>
      </w:hyperlink>
      <w:r w:rsidR="00FF6A89">
        <w:rPr>
          <w:rFonts w:ascii="Times New Roman" w:eastAsia="Times New Roman" w:hAnsi="Times New Roman" w:cs="Times New Roman"/>
          <w:sz w:val="24"/>
          <w:szCs w:val="24"/>
        </w:rPr>
        <w:t>/</w:t>
      </w:r>
      <w:hyperlink r:id="rId50" w:tooltip="Friendship" w:history="1">
        <w:r w:rsidR="00FF6A89">
          <w:rPr>
            <w:rFonts w:ascii="Times New Roman" w:eastAsia="Times New Roman" w:hAnsi="Times New Roman" w:cs="Times New Roman"/>
            <w:sz w:val="24"/>
            <w:szCs w:val="24"/>
          </w:rPr>
          <w:t>Friendship</w:t>
        </w:r>
      </w:hyperlink>
      <w:r w:rsidR="00FF6A89">
        <w:rPr>
          <w:rFonts w:ascii="Times New Roman" w:eastAsia="Times New Roman" w:hAnsi="Times New Roman" w:cs="Times New Roman"/>
          <w:sz w:val="24"/>
          <w:szCs w:val="24"/>
        </w:rPr>
        <w:t xml:space="preserve"> </w:t>
      </w:r>
    </w:p>
    <w:p w:rsidR="00D32567" w:rsidRDefault="001F2D03">
      <w:pPr>
        <w:numPr>
          <w:ilvl w:val="0"/>
          <w:numId w:val="10"/>
        </w:numPr>
        <w:spacing w:before="100" w:beforeAutospacing="1" w:after="100" w:afterAutospacing="1" w:line="480" w:lineRule="auto"/>
        <w:jc w:val="both"/>
        <w:rPr>
          <w:rFonts w:ascii="Times New Roman" w:eastAsia="Times New Roman" w:hAnsi="Times New Roman" w:cs="Times New Roman"/>
          <w:sz w:val="24"/>
          <w:szCs w:val="24"/>
        </w:rPr>
      </w:pPr>
      <w:hyperlink r:id="rId51" w:tooltip="Self-esteem" w:history="1">
        <w:r w:rsidR="00FF6A89">
          <w:rPr>
            <w:rFonts w:ascii="Times New Roman" w:eastAsia="Times New Roman" w:hAnsi="Times New Roman" w:cs="Times New Roman"/>
            <w:sz w:val="24"/>
            <w:szCs w:val="24"/>
          </w:rPr>
          <w:t>Self-esteem</w:t>
        </w:r>
      </w:hyperlink>
      <w:r w:rsidR="00FF6A89">
        <w:rPr>
          <w:rFonts w:ascii="Times New Roman" w:eastAsia="Times New Roman" w:hAnsi="Times New Roman" w:cs="Times New Roman"/>
          <w:sz w:val="24"/>
          <w:szCs w:val="24"/>
        </w:rPr>
        <w:t>/</w:t>
      </w:r>
      <w:hyperlink r:id="rId52" w:tooltip="Recognition (sociology)" w:history="1">
        <w:r w:rsidR="00FF6A89">
          <w:rPr>
            <w:rFonts w:ascii="Times New Roman" w:eastAsia="Times New Roman" w:hAnsi="Times New Roman" w:cs="Times New Roman"/>
            <w:sz w:val="24"/>
            <w:szCs w:val="24"/>
          </w:rPr>
          <w:t>Recognition</w:t>
        </w:r>
      </w:hyperlink>
      <w:r w:rsidR="00FF6A89">
        <w:rPr>
          <w:rFonts w:ascii="Times New Roman" w:eastAsia="Times New Roman" w:hAnsi="Times New Roman" w:cs="Times New Roman"/>
          <w:sz w:val="24"/>
          <w:szCs w:val="24"/>
        </w:rPr>
        <w:t xml:space="preserve">/Achievement </w:t>
      </w:r>
    </w:p>
    <w:p w:rsidR="00D32567" w:rsidRDefault="001F2D03">
      <w:pPr>
        <w:numPr>
          <w:ilvl w:val="0"/>
          <w:numId w:val="10"/>
        </w:numPr>
        <w:spacing w:before="100" w:beforeAutospacing="1" w:after="100" w:afterAutospacing="1" w:line="480" w:lineRule="auto"/>
        <w:jc w:val="both"/>
        <w:rPr>
          <w:rFonts w:ascii="Times New Roman" w:eastAsia="Times New Roman" w:hAnsi="Times New Roman" w:cs="Times New Roman"/>
          <w:sz w:val="24"/>
          <w:szCs w:val="24"/>
        </w:rPr>
      </w:pPr>
      <w:hyperlink r:id="rId53" w:tooltip="Self actualization" w:history="1">
        <w:r w:rsidR="00FF6A89">
          <w:rPr>
            <w:rFonts w:ascii="Times New Roman" w:eastAsia="Times New Roman" w:hAnsi="Times New Roman" w:cs="Times New Roman"/>
            <w:sz w:val="24"/>
            <w:szCs w:val="24"/>
          </w:rPr>
          <w:t>Self-actualization</w:t>
        </w:r>
      </w:hyperlink>
      <w:r w:rsidR="00FF6A89">
        <w:rPr>
          <w:rFonts w:ascii="Times New Roman" w:eastAsia="Times New Roman" w:hAnsi="Times New Roman" w:cs="Times New Roman"/>
          <w:sz w:val="24"/>
          <w:szCs w:val="24"/>
        </w:rPr>
        <w:t xml:space="preserve"> </w:t>
      </w:r>
    </w:p>
    <w:p w:rsidR="00D32567" w:rsidRDefault="00FF6A89">
      <w:pPr>
        <w:pStyle w:val="Heading2"/>
        <w:rPr>
          <w:rFonts w:ascii="Times New Roman" w:eastAsia="Times New Roman" w:hAnsi="Times New Roman" w:cs="Times New Roman"/>
          <w:color w:val="auto"/>
        </w:rPr>
      </w:pPr>
      <w:bookmarkStart w:id="40" w:name="_Toc25607067"/>
      <w:r>
        <w:rPr>
          <w:rFonts w:ascii="Times New Roman" w:eastAsia="Times New Roman" w:hAnsi="Times New Roman" w:cs="Times New Roman"/>
          <w:color w:val="auto"/>
        </w:rPr>
        <w:t>2.2.5</w:t>
      </w:r>
      <w:r>
        <w:rPr>
          <w:rFonts w:ascii="Times New Roman" w:eastAsia="Times New Roman" w:hAnsi="Times New Roman" w:cs="Times New Roman"/>
          <w:color w:val="auto"/>
        </w:rPr>
        <w:tab/>
        <w:t>Herzberg's Two-Factor Theory</w:t>
      </w:r>
      <w:bookmarkEnd w:id="40"/>
    </w:p>
    <w:p w:rsidR="00D32567" w:rsidRDefault="001F2D03">
      <w:pPr>
        <w:spacing w:before="100" w:beforeAutospacing="1" w:after="100" w:afterAutospacing="1" w:line="480" w:lineRule="auto"/>
        <w:jc w:val="both"/>
        <w:rPr>
          <w:rFonts w:ascii="Times New Roman" w:eastAsia="Times New Roman" w:hAnsi="Times New Roman" w:cs="Times New Roman"/>
          <w:sz w:val="24"/>
          <w:szCs w:val="24"/>
        </w:rPr>
      </w:pPr>
      <w:hyperlink r:id="rId54" w:tooltip="Frederick Herzberg" w:history="1">
        <w:r w:rsidR="00FF6A89">
          <w:rPr>
            <w:rFonts w:ascii="Times New Roman" w:eastAsia="Times New Roman" w:hAnsi="Times New Roman" w:cs="Times New Roman"/>
            <w:sz w:val="24"/>
            <w:szCs w:val="24"/>
          </w:rPr>
          <w:t>Frederick Herzberg</w:t>
        </w:r>
      </w:hyperlink>
      <w:r w:rsidR="00FF6A89">
        <w:rPr>
          <w:rFonts w:ascii="Times New Roman" w:eastAsia="Times New Roman" w:hAnsi="Times New Roman" w:cs="Times New Roman"/>
          <w:sz w:val="24"/>
          <w:szCs w:val="24"/>
        </w:rPr>
        <w:t xml:space="preserve">'s </w:t>
      </w:r>
      <w:hyperlink r:id="rId55" w:tooltip="Two-factor theory" w:history="1">
        <w:r w:rsidR="00FF6A89">
          <w:rPr>
            <w:rFonts w:ascii="Times New Roman" w:eastAsia="Times New Roman" w:hAnsi="Times New Roman" w:cs="Times New Roman"/>
            <w:sz w:val="24"/>
            <w:szCs w:val="24"/>
          </w:rPr>
          <w:t>two-factor theory</w:t>
        </w:r>
      </w:hyperlink>
      <w:r w:rsidR="00FF6A89">
        <w:rPr>
          <w:rFonts w:ascii="Times New Roman" w:eastAsia="Times New Roman" w:hAnsi="Times New Roman" w:cs="Times New Roman"/>
          <w:sz w:val="24"/>
          <w:szCs w:val="24"/>
        </w:rPr>
        <w:t xml:space="preserve">, a.k.a. intrinsic/extrinsic motivation, concludes that certain factors in the workplace result in </w:t>
      </w:r>
      <w:hyperlink r:id="rId56" w:tooltip="Job satisfaction" w:history="1">
        <w:r w:rsidR="00FF6A89">
          <w:rPr>
            <w:rFonts w:ascii="Times New Roman" w:eastAsia="Times New Roman" w:hAnsi="Times New Roman" w:cs="Times New Roman"/>
            <w:sz w:val="24"/>
            <w:szCs w:val="24"/>
          </w:rPr>
          <w:t>job satisfaction</w:t>
        </w:r>
      </w:hyperlink>
      <w:r w:rsidR="00FF6A89">
        <w:rPr>
          <w:rFonts w:ascii="Times New Roman" w:eastAsia="Times New Roman" w:hAnsi="Times New Roman" w:cs="Times New Roman"/>
          <w:sz w:val="24"/>
          <w:szCs w:val="24"/>
        </w:rPr>
        <w:t>, but if absent, they don't lead to dissatisfaction but no satisfaction. The factors that motivate people can change over their lifetime, but "respect for me as a person" is one of the top motivating factors at any stage of life.</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He distinguished between:</w:t>
      </w:r>
    </w:p>
    <w:p w:rsidR="00D32567" w:rsidRDefault="001F2D03">
      <w:pPr>
        <w:numPr>
          <w:ilvl w:val="0"/>
          <w:numId w:val="11"/>
        </w:numPr>
        <w:spacing w:before="100" w:beforeAutospacing="1" w:after="100" w:afterAutospacing="1" w:line="480" w:lineRule="auto"/>
        <w:jc w:val="both"/>
        <w:rPr>
          <w:rFonts w:ascii="Times New Roman" w:eastAsia="Times New Roman" w:hAnsi="Times New Roman" w:cs="Times New Roman"/>
          <w:sz w:val="24"/>
          <w:szCs w:val="24"/>
        </w:rPr>
      </w:pPr>
      <w:hyperlink r:id="rId57" w:tooltip="Motivator" w:history="1">
        <w:r w:rsidR="00FF6A89">
          <w:rPr>
            <w:rFonts w:ascii="Times New Roman" w:eastAsia="Times New Roman" w:hAnsi="Times New Roman" w:cs="Times New Roman"/>
            <w:b/>
            <w:bCs/>
            <w:sz w:val="24"/>
            <w:szCs w:val="24"/>
          </w:rPr>
          <w:t>Motivators</w:t>
        </w:r>
      </w:hyperlink>
      <w:r w:rsidR="00FF6A89">
        <w:rPr>
          <w:rFonts w:ascii="Times New Roman" w:eastAsia="Times New Roman" w:hAnsi="Times New Roman" w:cs="Times New Roman"/>
          <w:sz w:val="24"/>
          <w:szCs w:val="24"/>
        </w:rPr>
        <w:t xml:space="preserve">; (e.g. challenging work, recognition, responsibility) which give positive satisfaction, </w:t>
      </w:r>
      <w:r w:rsidR="00FF6A89">
        <w:rPr>
          <w:rFonts w:ascii="Times New Roman" w:eastAsia="Times New Roman" w:hAnsi="Times New Roman" w:cs="Times New Roman"/>
          <w:i/>
          <w:iCs/>
          <w:sz w:val="24"/>
          <w:szCs w:val="24"/>
        </w:rPr>
        <w:t>and</w:t>
      </w:r>
      <w:r w:rsidR="00FF6A89">
        <w:rPr>
          <w:rFonts w:ascii="Times New Roman" w:eastAsia="Times New Roman" w:hAnsi="Times New Roman" w:cs="Times New Roman"/>
          <w:sz w:val="24"/>
          <w:szCs w:val="24"/>
        </w:rPr>
        <w:t xml:space="preserve"> </w:t>
      </w:r>
    </w:p>
    <w:p w:rsidR="00D32567" w:rsidRDefault="001F2D03">
      <w:pPr>
        <w:numPr>
          <w:ilvl w:val="0"/>
          <w:numId w:val="11"/>
        </w:numPr>
        <w:spacing w:before="100" w:beforeAutospacing="1" w:after="100" w:afterAutospacing="1" w:line="480" w:lineRule="auto"/>
        <w:jc w:val="both"/>
        <w:rPr>
          <w:rFonts w:ascii="Times New Roman" w:eastAsia="Times New Roman" w:hAnsi="Times New Roman" w:cs="Times New Roman"/>
          <w:sz w:val="24"/>
          <w:szCs w:val="24"/>
        </w:rPr>
      </w:pPr>
      <w:hyperlink r:id="rId58" w:tooltip="Hygiene factors" w:history="1">
        <w:r w:rsidR="00FF6A89">
          <w:rPr>
            <w:rFonts w:ascii="Times New Roman" w:eastAsia="Times New Roman" w:hAnsi="Times New Roman" w:cs="Times New Roman"/>
            <w:b/>
            <w:bCs/>
            <w:sz w:val="24"/>
            <w:szCs w:val="24"/>
          </w:rPr>
          <w:t>Hygiene Factors</w:t>
        </w:r>
      </w:hyperlink>
      <w:r w:rsidR="00FF6A89">
        <w:rPr>
          <w:rFonts w:ascii="Times New Roman" w:eastAsia="Times New Roman" w:hAnsi="Times New Roman" w:cs="Times New Roman"/>
          <w:sz w:val="24"/>
          <w:szCs w:val="24"/>
        </w:rPr>
        <w:t xml:space="preserve">; (e.g. status, </w:t>
      </w:r>
      <w:hyperlink r:id="rId59" w:tooltip="Job security" w:history="1">
        <w:r w:rsidR="00FF6A89">
          <w:rPr>
            <w:rFonts w:ascii="Times New Roman" w:eastAsia="Times New Roman" w:hAnsi="Times New Roman" w:cs="Times New Roman"/>
            <w:sz w:val="24"/>
            <w:szCs w:val="24"/>
          </w:rPr>
          <w:t>job security</w:t>
        </w:r>
      </w:hyperlink>
      <w:r w:rsidR="00FF6A89">
        <w:rPr>
          <w:rFonts w:ascii="Times New Roman" w:eastAsia="Times New Roman" w:hAnsi="Times New Roman" w:cs="Times New Roman"/>
          <w:sz w:val="24"/>
          <w:szCs w:val="24"/>
        </w:rPr>
        <w:t xml:space="preserve">, </w:t>
      </w:r>
      <w:hyperlink r:id="rId60" w:tooltip="Salary" w:history="1">
        <w:r w:rsidR="00FF6A89">
          <w:rPr>
            <w:rFonts w:ascii="Times New Roman" w:eastAsia="Times New Roman" w:hAnsi="Times New Roman" w:cs="Times New Roman"/>
            <w:sz w:val="24"/>
            <w:szCs w:val="24"/>
          </w:rPr>
          <w:t>salary</w:t>
        </w:r>
      </w:hyperlink>
      <w:r w:rsidR="00FF6A89">
        <w:rPr>
          <w:rFonts w:ascii="Times New Roman" w:eastAsia="Times New Roman" w:hAnsi="Times New Roman" w:cs="Times New Roman"/>
          <w:sz w:val="24"/>
          <w:szCs w:val="24"/>
        </w:rPr>
        <w:t xml:space="preserve"> and fringe benefits) that do not motivate if present, but, if absent, result in de-motivation. </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name Hygiene factors is used because, like hygiene, the presence will not make you healthier, but absence can cause health deterioration. The theory is sometimes called the "Motivator-Hygiene Theory" and/or "The Dual Structure Theory." Herzberg's theory has found application in such occupational fields as information systems and in studies of user satisfaction (see </w:t>
      </w:r>
      <w:hyperlink r:id="rId61" w:tooltip="Computer user satisfaction" w:history="1">
        <w:r>
          <w:rPr>
            <w:rFonts w:ascii="Times New Roman" w:eastAsia="Times New Roman" w:hAnsi="Times New Roman" w:cs="Times New Roman"/>
            <w:sz w:val="24"/>
            <w:szCs w:val="24"/>
          </w:rPr>
          <w:t>Computer user satisfaction</w:t>
        </w:r>
      </w:hyperlink>
      <w:r>
        <w:rPr>
          <w:rFonts w:ascii="Times New Roman" w:eastAsia="Times New Roman" w:hAnsi="Times New Roman" w:cs="Times New Roman"/>
          <w:sz w:val="24"/>
          <w:szCs w:val="24"/>
        </w:rPr>
        <w:t>).</w:t>
      </w:r>
    </w:p>
    <w:p w:rsidR="00D32567" w:rsidRDefault="00FF6A89">
      <w:pPr>
        <w:pStyle w:val="Heading2"/>
        <w:rPr>
          <w:rFonts w:ascii="Times New Roman" w:eastAsia="Times New Roman" w:hAnsi="Times New Roman" w:cs="Times New Roman"/>
          <w:color w:val="auto"/>
        </w:rPr>
      </w:pPr>
      <w:bookmarkStart w:id="41" w:name="_Toc25607068"/>
      <w:r>
        <w:rPr>
          <w:rFonts w:ascii="Times New Roman" w:eastAsia="Times New Roman" w:hAnsi="Times New Roman" w:cs="Times New Roman"/>
          <w:color w:val="auto"/>
        </w:rPr>
        <w:t>2.2.6</w:t>
      </w:r>
      <w:r>
        <w:rPr>
          <w:rFonts w:ascii="Times New Roman" w:eastAsia="Times New Roman" w:hAnsi="Times New Roman" w:cs="Times New Roman"/>
          <w:color w:val="auto"/>
        </w:rPr>
        <w:tab/>
        <w:t>Alderfer's ERG Theory</w:t>
      </w:r>
      <w:bookmarkEnd w:id="41"/>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Alderfer, expanding on Maslow's hierarchy of needs, created the </w:t>
      </w:r>
      <w:r>
        <w:rPr>
          <w:rFonts w:ascii="Times New Roman" w:eastAsia="Times New Roman" w:hAnsi="Times New Roman" w:cs="Times New Roman"/>
          <w:i/>
          <w:iCs/>
          <w:sz w:val="24"/>
          <w:szCs w:val="24"/>
        </w:rPr>
        <w:t>ERG theory</w:t>
      </w:r>
      <w:r>
        <w:rPr>
          <w:rFonts w:ascii="Times New Roman" w:eastAsia="Times New Roman" w:hAnsi="Times New Roman" w:cs="Times New Roman"/>
          <w:sz w:val="24"/>
          <w:szCs w:val="24"/>
        </w:rPr>
        <w:t>. This theory posits that there are three groups of core need — existence, relatedness, and growth, hence the label: ERG theory. The existence group is concerned with providing our basic material existence requirements. They include the items that Maslow considered to be physiological and safety needs. The second groups of needs are those of relatedness- the desire we have for maintaining important interpersonal relationships. These social and status desires require interaction with others if they are to be satisfied, and they align with Maslow's social need and the external component of Maslow's esteem classification. Finally, Alderfer isolates growth needs' an intrinsic desire for personal development. These include the intrinsic component from Maslow's esteem category and the characteristics included under self-actualization.</w:t>
      </w:r>
    </w:p>
    <w:p w:rsidR="00D32567" w:rsidRDefault="00FF6A89">
      <w:pPr>
        <w:pStyle w:val="Heading2"/>
        <w:rPr>
          <w:rFonts w:ascii="Times New Roman" w:eastAsia="Times New Roman" w:hAnsi="Times New Roman" w:cs="Times New Roman"/>
          <w:color w:val="auto"/>
        </w:rPr>
      </w:pPr>
      <w:bookmarkStart w:id="42" w:name="_Toc25607069"/>
      <w:r>
        <w:rPr>
          <w:rFonts w:ascii="Times New Roman" w:eastAsia="Times New Roman" w:hAnsi="Times New Roman" w:cs="Times New Roman"/>
          <w:color w:val="auto"/>
        </w:rPr>
        <w:lastRenderedPageBreak/>
        <w:t>2.2.7</w:t>
      </w:r>
      <w:r>
        <w:rPr>
          <w:rFonts w:ascii="Times New Roman" w:eastAsia="Times New Roman" w:hAnsi="Times New Roman" w:cs="Times New Roman"/>
          <w:color w:val="auto"/>
        </w:rPr>
        <w:tab/>
        <w:t>Self-Determination Theory</w:t>
      </w:r>
      <w:bookmarkEnd w:id="42"/>
    </w:p>
    <w:p w:rsidR="00D32567" w:rsidRDefault="001F2D03">
      <w:pPr>
        <w:spacing w:before="100" w:beforeAutospacing="1" w:after="100" w:afterAutospacing="1" w:line="480" w:lineRule="auto"/>
        <w:jc w:val="both"/>
        <w:rPr>
          <w:rFonts w:ascii="Times New Roman" w:eastAsia="Times New Roman" w:hAnsi="Times New Roman" w:cs="Times New Roman"/>
          <w:sz w:val="24"/>
          <w:szCs w:val="24"/>
        </w:rPr>
      </w:pPr>
      <w:hyperlink r:id="rId62" w:tooltip="Self-determination theory" w:history="1">
        <w:r w:rsidR="00FF6A89">
          <w:rPr>
            <w:rFonts w:ascii="Times New Roman" w:eastAsia="Times New Roman" w:hAnsi="Times New Roman" w:cs="Times New Roman"/>
            <w:sz w:val="24"/>
            <w:szCs w:val="24"/>
          </w:rPr>
          <w:t>Self-determination theory</w:t>
        </w:r>
      </w:hyperlink>
      <w:r w:rsidR="00FF6A89">
        <w:rPr>
          <w:rFonts w:ascii="Times New Roman" w:eastAsia="Times New Roman" w:hAnsi="Times New Roman" w:cs="Times New Roman"/>
          <w:sz w:val="24"/>
          <w:szCs w:val="24"/>
        </w:rPr>
        <w:t xml:space="preserve">, developed by </w:t>
      </w:r>
      <w:hyperlink r:id="rId63" w:tooltip="Edward L. Deci" w:history="1">
        <w:r w:rsidR="00FF6A89">
          <w:rPr>
            <w:rFonts w:ascii="Times New Roman" w:eastAsia="Times New Roman" w:hAnsi="Times New Roman" w:cs="Times New Roman"/>
            <w:sz w:val="24"/>
            <w:szCs w:val="24"/>
          </w:rPr>
          <w:t xml:space="preserve">Edward </w:t>
        </w:r>
        <w:proofErr w:type="spellStart"/>
        <w:r w:rsidR="00FF6A89">
          <w:rPr>
            <w:rFonts w:ascii="Times New Roman" w:eastAsia="Times New Roman" w:hAnsi="Times New Roman" w:cs="Times New Roman"/>
            <w:sz w:val="24"/>
            <w:szCs w:val="24"/>
          </w:rPr>
          <w:t>Deci</w:t>
        </w:r>
        <w:proofErr w:type="spellEnd"/>
      </w:hyperlink>
      <w:r w:rsidR="00FF6A89">
        <w:rPr>
          <w:rFonts w:ascii="Times New Roman" w:eastAsia="Times New Roman" w:hAnsi="Times New Roman" w:cs="Times New Roman"/>
          <w:sz w:val="24"/>
          <w:szCs w:val="24"/>
        </w:rPr>
        <w:t xml:space="preserve"> and Richard Ryan, focuses on the importance of </w:t>
      </w:r>
      <w:hyperlink r:id="rId64" w:anchor="Intrinsic_motivation_and_the_16_basic_desires_theory" w:history="1">
        <w:r w:rsidR="00FF6A89">
          <w:rPr>
            <w:rFonts w:ascii="Times New Roman" w:eastAsia="Times New Roman" w:hAnsi="Times New Roman" w:cs="Times New Roman"/>
            <w:sz w:val="24"/>
            <w:szCs w:val="24"/>
          </w:rPr>
          <w:t>intrinsic motivation</w:t>
        </w:r>
      </w:hyperlink>
      <w:r w:rsidR="00FF6A89">
        <w:rPr>
          <w:rFonts w:ascii="Times New Roman" w:eastAsia="Times New Roman" w:hAnsi="Times New Roman" w:cs="Times New Roman"/>
          <w:sz w:val="24"/>
          <w:szCs w:val="24"/>
        </w:rPr>
        <w:t xml:space="preserve"> in driving human behavior. Like Maslow's hierarchical theory and others that built on it, SDT posits a natural tendency toward growth and development. Unlike these other theories, however, SDT does not include any sort of "autopilot" for achievement, but instead requires active encouragement from the environment. The primary factors that encourage motivation and development are autonomy, competence feedback, and relatedness.</w:t>
      </w:r>
    </w:p>
    <w:p w:rsidR="00D32567" w:rsidRDefault="00FF6A89">
      <w:pPr>
        <w:pStyle w:val="Heading2"/>
        <w:rPr>
          <w:rFonts w:ascii="Times New Roman" w:eastAsia="Times New Roman" w:hAnsi="Times New Roman" w:cs="Times New Roman"/>
          <w:color w:val="auto"/>
        </w:rPr>
      </w:pPr>
      <w:bookmarkStart w:id="43" w:name="_Toc25607070"/>
      <w:r>
        <w:rPr>
          <w:rFonts w:ascii="Times New Roman" w:eastAsia="Times New Roman" w:hAnsi="Times New Roman" w:cs="Times New Roman"/>
          <w:color w:val="auto"/>
        </w:rPr>
        <w:t>2.2.8</w:t>
      </w:r>
      <w:r>
        <w:rPr>
          <w:rFonts w:ascii="Times New Roman" w:eastAsia="Times New Roman" w:hAnsi="Times New Roman" w:cs="Times New Roman"/>
          <w:color w:val="auto"/>
        </w:rPr>
        <w:tab/>
        <w:t>Broad Theories</w:t>
      </w:r>
      <w:bookmarkEnd w:id="43"/>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latest approach in developing a broad, integrative theory of motivation is Temporal Motivation Theory. Integrating theories of motivation. Introduced in their 2007 </w:t>
      </w:r>
      <w:r>
        <w:rPr>
          <w:rFonts w:ascii="Times New Roman" w:eastAsia="Times New Roman" w:hAnsi="Times New Roman" w:cs="Times New Roman"/>
          <w:i/>
          <w:iCs/>
          <w:sz w:val="24"/>
          <w:szCs w:val="24"/>
        </w:rPr>
        <w:t>Academy of Management Review</w:t>
      </w:r>
      <w:r>
        <w:rPr>
          <w:rFonts w:ascii="Times New Roman" w:eastAsia="Times New Roman" w:hAnsi="Times New Roman" w:cs="Times New Roman"/>
          <w:sz w:val="24"/>
          <w:szCs w:val="24"/>
        </w:rPr>
        <w:t xml:space="preserve"> article, it synthesizes into a single formulation the primary aspects of all other major motivational theories, including Incentive Theory, Drive Theory, Need Theory, Self-Efficacy and Goal Setting. Notably, it simplifies the field of motivation considerably and allows findings from one theory to be translated into terms of another.</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Achievement Motivation is an integrative perspective based on the premise that performance motivation results from the way broad components of personality are directed towards performance. As a result, it includes a range of dimensions that are relevant to success at work but which are not conventionally regarded as being part of performance motivation. Especially it integrates formerly separated approaches as Need for Achievement with e.g. social motives like dominance. The Achievement Motivation Inventory is based on this theory and assesses three factors (17 separated scales) relevant to vocational and professional success.</w:t>
      </w:r>
    </w:p>
    <w:p w:rsidR="00D32567" w:rsidRDefault="00FF6A89">
      <w:pPr>
        <w:pStyle w:val="Heading2"/>
        <w:rPr>
          <w:rFonts w:ascii="Times New Roman" w:eastAsia="Times New Roman" w:hAnsi="Times New Roman" w:cs="Times New Roman"/>
          <w:color w:val="auto"/>
        </w:rPr>
      </w:pPr>
      <w:bookmarkStart w:id="44" w:name="_Toc25607071"/>
      <w:r>
        <w:rPr>
          <w:rFonts w:ascii="Times New Roman" w:eastAsia="Times New Roman" w:hAnsi="Times New Roman" w:cs="Times New Roman"/>
          <w:color w:val="auto"/>
        </w:rPr>
        <w:lastRenderedPageBreak/>
        <w:t>2.2.9   Cognitive Theories</w:t>
      </w:r>
      <w:bookmarkEnd w:id="44"/>
    </w:p>
    <w:p w:rsidR="00D32567" w:rsidRDefault="00FF6A89">
      <w:pPr>
        <w:spacing w:before="100" w:beforeAutospacing="1" w:after="100" w:afterAutospacing="1" w:line="480" w:lineRule="auto"/>
        <w:jc w:val="both"/>
        <w:outlineLvl w:val="3"/>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w:t>
      </w:r>
      <w:r>
        <w:rPr>
          <w:rFonts w:ascii="Times New Roman" w:eastAsia="Times New Roman" w:hAnsi="Times New Roman" w:cs="Times New Roman"/>
          <w:b/>
          <w:bCs/>
          <w:sz w:val="24"/>
          <w:szCs w:val="24"/>
        </w:rPr>
        <w:tab/>
        <w:t>Goal-Setting Theory</w:t>
      </w:r>
    </w:p>
    <w:p w:rsidR="00D32567" w:rsidRDefault="001F2D03">
      <w:pPr>
        <w:spacing w:before="100" w:beforeAutospacing="1" w:after="100" w:afterAutospacing="1" w:line="480" w:lineRule="auto"/>
        <w:jc w:val="both"/>
        <w:rPr>
          <w:rFonts w:ascii="Times New Roman" w:eastAsia="Times New Roman" w:hAnsi="Times New Roman" w:cs="Times New Roman"/>
          <w:sz w:val="24"/>
          <w:szCs w:val="24"/>
        </w:rPr>
      </w:pPr>
      <w:hyperlink r:id="rId65" w:tooltip="Goal-setting theory" w:history="1">
        <w:r w:rsidR="00FF6A89">
          <w:rPr>
            <w:rFonts w:ascii="Times New Roman" w:eastAsia="Times New Roman" w:hAnsi="Times New Roman" w:cs="Times New Roman"/>
            <w:sz w:val="24"/>
            <w:szCs w:val="24"/>
          </w:rPr>
          <w:t>Goal-setting theory</w:t>
        </w:r>
      </w:hyperlink>
      <w:r w:rsidR="00FF6A89">
        <w:rPr>
          <w:rFonts w:ascii="Times New Roman" w:eastAsia="Times New Roman" w:hAnsi="Times New Roman" w:cs="Times New Roman"/>
          <w:sz w:val="24"/>
          <w:szCs w:val="24"/>
        </w:rPr>
        <w:t xml:space="preserve"> is based on the notion that individuals sometimes have a drive to reach a clearly defined end state. Often, this end state is a reward in itself. A goal's efficiency is affected by three features: proximity, difficulty and specificity. An ideal goal should present a situation where the time between the initiation of behavior and the end state is close. This explains why some children are more motivated to learn how to ride a bike than to master </w:t>
      </w:r>
      <w:hyperlink r:id="rId66" w:tooltip="Algebra" w:history="1">
        <w:r w:rsidR="00FF6A89">
          <w:rPr>
            <w:rFonts w:ascii="Times New Roman" w:eastAsia="Times New Roman" w:hAnsi="Times New Roman" w:cs="Times New Roman"/>
            <w:sz w:val="24"/>
            <w:szCs w:val="24"/>
          </w:rPr>
          <w:t>algebra</w:t>
        </w:r>
      </w:hyperlink>
      <w:r w:rsidR="00FF6A89">
        <w:rPr>
          <w:rFonts w:ascii="Times New Roman" w:eastAsia="Times New Roman" w:hAnsi="Times New Roman" w:cs="Times New Roman"/>
          <w:sz w:val="24"/>
          <w:szCs w:val="24"/>
        </w:rPr>
        <w:t>. A goal should be moderate, not too hard or too easy to complete. In both cases, most people are not optimally motivated, as many want a challenge (which assumes some kind of insecurity of success). At the same time people want to feel that there is a substantial probability that they will succeed. Specificity concerns the description of the goal in their class. The goal should be objectively defined and intelligible for the individual. A classic example of a poorly specified goal is to get the highest possible grade. Most children have no idea how much effort they need to reach that goal.</w:t>
      </w:r>
    </w:p>
    <w:p w:rsidR="00D32567" w:rsidRDefault="00FF6A89">
      <w:pPr>
        <w:spacing w:before="100" w:beforeAutospacing="1" w:after="100" w:afterAutospacing="1" w:line="480" w:lineRule="auto"/>
        <w:jc w:val="both"/>
        <w:outlineLvl w:val="2"/>
        <w:rPr>
          <w:rFonts w:ascii="Times New Roman" w:eastAsia="Times New Roman" w:hAnsi="Times New Roman" w:cs="Times New Roman"/>
          <w:b/>
          <w:bCs/>
          <w:sz w:val="24"/>
          <w:szCs w:val="24"/>
        </w:rPr>
      </w:pPr>
      <w:bookmarkStart w:id="45" w:name="_Toc25607072"/>
      <w:r>
        <w:rPr>
          <w:rFonts w:ascii="Times New Roman" w:eastAsia="Times New Roman" w:hAnsi="Times New Roman" w:cs="Times New Roman"/>
          <w:b/>
          <w:bCs/>
          <w:sz w:val="24"/>
          <w:szCs w:val="24"/>
        </w:rPr>
        <w:t>b)</w:t>
      </w:r>
      <w:r>
        <w:rPr>
          <w:rFonts w:ascii="Times New Roman" w:eastAsia="Times New Roman" w:hAnsi="Times New Roman" w:cs="Times New Roman"/>
          <w:b/>
          <w:bCs/>
          <w:sz w:val="24"/>
          <w:szCs w:val="24"/>
        </w:rPr>
        <w:tab/>
        <w:t>Models of Behavior Change</w:t>
      </w:r>
      <w:bookmarkEnd w:id="45"/>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Social-cognitive models of behavior change include the constructs of motivation and </w:t>
      </w:r>
      <w:hyperlink r:id="rId67" w:tooltip="Volition (psychology)" w:history="1">
        <w:r>
          <w:rPr>
            <w:rFonts w:ascii="Times New Roman" w:eastAsia="Times New Roman" w:hAnsi="Times New Roman" w:cs="Times New Roman"/>
            <w:sz w:val="24"/>
            <w:szCs w:val="24"/>
          </w:rPr>
          <w:t>volition</w:t>
        </w:r>
      </w:hyperlink>
      <w:r>
        <w:rPr>
          <w:rFonts w:ascii="Times New Roman" w:eastAsia="Times New Roman" w:hAnsi="Times New Roman" w:cs="Times New Roman"/>
          <w:sz w:val="24"/>
          <w:szCs w:val="24"/>
        </w:rPr>
        <w:t xml:space="preserve">. Motivation is seen as a process that leads to the forming of behavioral intentions. Volition is seen as a process that leads from intention to actual behavior. In other words, motivation and volition refer to goal setting and goal pursuit, respectively. Both processes require self-regulatory efforts. As seen by Bandura (1986) several self-regulatory constructs are needed to operate in </w:t>
      </w:r>
      <w:hyperlink r:id="rId68" w:tooltip="Orchestration" w:history="1">
        <w:r>
          <w:rPr>
            <w:rFonts w:ascii="Times New Roman" w:eastAsia="Times New Roman" w:hAnsi="Times New Roman" w:cs="Times New Roman"/>
            <w:sz w:val="24"/>
            <w:szCs w:val="24"/>
          </w:rPr>
          <w:t>orchestration</w:t>
        </w:r>
      </w:hyperlink>
      <w:r>
        <w:rPr>
          <w:rFonts w:ascii="Times New Roman" w:eastAsia="Times New Roman" w:hAnsi="Times New Roman" w:cs="Times New Roman"/>
          <w:sz w:val="24"/>
          <w:szCs w:val="24"/>
        </w:rPr>
        <w:t xml:space="preserve"> to attain goals. An example of such a motivational and volitional construct is perceived </w:t>
      </w:r>
      <w:hyperlink r:id="rId69" w:tooltip="Self-efficacy" w:history="1">
        <w:r>
          <w:rPr>
            <w:rFonts w:ascii="Times New Roman" w:eastAsia="Times New Roman" w:hAnsi="Times New Roman" w:cs="Times New Roman"/>
            <w:sz w:val="24"/>
            <w:szCs w:val="24"/>
          </w:rPr>
          <w:t>self-efficacy</w:t>
        </w:r>
      </w:hyperlink>
      <w:r>
        <w:rPr>
          <w:rFonts w:ascii="Times New Roman" w:eastAsia="Times New Roman" w:hAnsi="Times New Roman" w:cs="Times New Roman"/>
          <w:sz w:val="24"/>
          <w:szCs w:val="24"/>
        </w:rPr>
        <w:t xml:space="preserve">. Self-efficacy is supposed to facilitate the forming of behavioral </w:t>
      </w:r>
      <w:r>
        <w:rPr>
          <w:rFonts w:ascii="Times New Roman" w:eastAsia="Times New Roman" w:hAnsi="Times New Roman" w:cs="Times New Roman"/>
          <w:sz w:val="24"/>
          <w:szCs w:val="24"/>
        </w:rPr>
        <w:lastRenderedPageBreak/>
        <w:t>intentions, the development of action plans, and the initiation of action. It can support the translation of intentions into action.</w:t>
      </w:r>
    </w:p>
    <w:p w:rsidR="00D32567" w:rsidRDefault="00FF6A89">
      <w:pPr>
        <w:pStyle w:val="Heading2"/>
        <w:rPr>
          <w:rFonts w:ascii="Times New Roman" w:eastAsia="Times New Roman" w:hAnsi="Times New Roman" w:cs="Times New Roman"/>
          <w:color w:val="auto"/>
        </w:rPr>
      </w:pPr>
      <w:bookmarkStart w:id="46" w:name="_Toc25607073"/>
      <w:r>
        <w:rPr>
          <w:rFonts w:ascii="Times New Roman" w:eastAsia="Times New Roman" w:hAnsi="Times New Roman" w:cs="Times New Roman"/>
          <w:color w:val="auto"/>
        </w:rPr>
        <w:t>2.3</w:t>
      </w:r>
      <w:r>
        <w:rPr>
          <w:rFonts w:ascii="Times New Roman" w:eastAsia="Times New Roman" w:hAnsi="Times New Roman" w:cs="Times New Roman"/>
          <w:color w:val="auto"/>
        </w:rPr>
        <w:tab/>
        <w:t>Unconscious Motivation</w:t>
      </w:r>
      <w:bookmarkEnd w:id="46"/>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w:t>
      </w:r>
      <w:hyperlink r:id="rId70" w:tooltip="Psychologist" w:history="1">
        <w:r>
          <w:rPr>
            <w:rFonts w:ascii="Times New Roman" w:eastAsia="Times New Roman" w:hAnsi="Times New Roman" w:cs="Times New Roman"/>
            <w:sz w:val="24"/>
            <w:szCs w:val="24"/>
          </w:rPr>
          <w:t>psychologists</w:t>
        </w:r>
      </w:hyperlink>
      <w:r>
        <w:rPr>
          <w:rFonts w:ascii="Times New Roman" w:eastAsia="Times New Roman" w:hAnsi="Times New Roman" w:cs="Times New Roman"/>
          <w:sz w:val="24"/>
          <w:szCs w:val="24"/>
        </w:rPr>
        <w:t xml:space="preserve"> believe that a significant portion of human behavior is energized and directed by unconscious motives. According to </w:t>
      </w:r>
      <w:hyperlink r:id="rId71" w:tooltip="Abraham Maslow" w:history="1">
        <w:r>
          <w:rPr>
            <w:rFonts w:ascii="Times New Roman" w:eastAsia="Times New Roman" w:hAnsi="Times New Roman" w:cs="Times New Roman"/>
            <w:sz w:val="24"/>
            <w:szCs w:val="24"/>
          </w:rPr>
          <w:t>Maslow</w:t>
        </w:r>
      </w:hyperlink>
      <w:r>
        <w:rPr>
          <w:rFonts w:ascii="Times New Roman" w:eastAsia="Times New Roman" w:hAnsi="Times New Roman" w:cs="Times New Roman"/>
          <w:sz w:val="24"/>
          <w:szCs w:val="24"/>
        </w:rPr>
        <w:t>, "Psychoanalysis has often demonstrated that the relationship between a conscious desire and the ultimate unconscious aim that underlies it need not be at all direct.</w:t>
      </w:r>
    </w:p>
    <w:p w:rsidR="00D32567" w:rsidRDefault="00FF6A89">
      <w:pPr>
        <w:pStyle w:val="Heading2"/>
        <w:rPr>
          <w:rFonts w:ascii="Times New Roman" w:eastAsia="Times New Roman" w:hAnsi="Times New Roman" w:cs="Times New Roman"/>
          <w:color w:val="auto"/>
        </w:rPr>
      </w:pPr>
      <w:bookmarkStart w:id="47" w:name="_Toc25607074"/>
      <w:r>
        <w:rPr>
          <w:rFonts w:ascii="Times New Roman" w:eastAsia="Times New Roman" w:hAnsi="Times New Roman" w:cs="Times New Roman"/>
          <w:color w:val="auto"/>
        </w:rPr>
        <w:t>2.4</w:t>
      </w:r>
      <w:r>
        <w:rPr>
          <w:rFonts w:ascii="Times New Roman" w:eastAsia="Times New Roman" w:hAnsi="Times New Roman" w:cs="Times New Roman"/>
          <w:color w:val="auto"/>
        </w:rPr>
        <w:tab/>
        <w:t>Intrinsic Motivation and the 16 Basic Desires Theory</w:t>
      </w:r>
      <w:bookmarkEnd w:id="47"/>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Starting from studies involving more than 6,000 people, Professor Steven Reiss has proposed a theory that finds 16 basic desires that guide nearly all human behavior. According to Reiss (2000) the 16 basic desires that motivate our actions and define our personalities are:</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72" w:tooltip="Acceptance" w:history="1">
        <w:r w:rsidR="00FF6A89">
          <w:rPr>
            <w:rFonts w:ascii="Times New Roman" w:eastAsia="Times New Roman" w:hAnsi="Times New Roman" w:cs="Times New Roman"/>
            <w:sz w:val="24"/>
            <w:szCs w:val="24"/>
          </w:rPr>
          <w:t>Acceptance</w:t>
        </w:r>
      </w:hyperlink>
      <w:r w:rsidR="00FF6A89">
        <w:rPr>
          <w:rFonts w:ascii="Times New Roman" w:eastAsia="Times New Roman" w:hAnsi="Times New Roman" w:cs="Times New Roman"/>
          <w:sz w:val="24"/>
          <w:szCs w:val="24"/>
        </w:rPr>
        <w:t xml:space="preserve">, the need for approval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73" w:tooltip="Curiosity" w:history="1">
        <w:r w:rsidR="00FF6A89">
          <w:rPr>
            <w:rFonts w:ascii="Times New Roman" w:eastAsia="Times New Roman" w:hAnsi="Times New Roman" w:cs="Times New Roman"/>
            <w:sz w:val="24"/>
            <w:szCs w:val="24"/>
          </w:rPr>
          <w:t>Curiosity</w:t>
        </w:r>
      </w:hyperlink>
      <w:r w:rsidR="00FF6A89">
        <w:rPr>
          <w:rFonts w:ascii="Times New Roman" w:eastAsia="Times New Roman" w:hAnsi="Times New Roman" w:cs="Times New Roman"/>
          <w:sz w:val="24"/>
          <w:szCs w:val="24"/>
        </w:rPr>
        <w:t xml:space="preserve">, the need to learn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74" w:tooltip="Eating" w:history="1">
        <w:r w:rsidR="00FF6A89">
          <w:rPr>
            <w:rFonts w:ascii="Times New Roman" w:eastAsia="Times New Roman" w:hAnsi="Times New Roman" w:cs="Times New Roman"/>
            <w:sz w:val="24"/>
            <w:szCs w:val="24"/>
          </w:rPr>
          <w:t>Eating</w:t>
        </w:r>
      </w:hyperlink>
      <w:r w:rsidR="00FF6A89">
        <w:rPr>
          <w:rFonts w:ascii="Times New Roman" w:eastAsia="Times New Roman" w:hAnsi="Times New Roman" w:cs="Times New Roman"/>
          <w:sz w:val="24"/>
          <w:szCs w:val="24"/>
        </w:rPr>
        <w:t xml:space="preserve">, the need for food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75" w:tooltip="Family" w:history="1">
        <w:r w:rsidR="00FF6A89">
          <w:rPr>
            <w:rFonts w:ascii="Times New Roman" w:eastAsia="Times New Roman" w:hAnsi="Times New Roman" w:cs="Times New Roman"/>
            <w:sz w:val="24"/>
            <w:szCs w:val="24"/>
          </w:rPr>
          <w:t>Family</w:t>
        </w:r>
      </w:hyperlink>
      <w:r w:rsidR="00FF6A89">
        <w:rPr>
          <w:rFonts w:ascii="Times New Roman" w:eastAsia="Times New Roman" w:hAnsi="Times New Roman" w:cs="Times New Roman"/>
          <w:sz w:val="24"/>
          <w:szCs w:val="24"/>
        </w:rPr>
        <w:t xml:space="preserve">, the need to raise children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76" w:tooltip="Honor" w:history="1">
        <w:r w:rsidR="00FF6A89">
          <w:rPr>
            <w:rFonts w:ascii="Times New Roman" w:eastAsia="Times New Roman" w:hAnsi="Times New Roman" w:cs="Times New Roman"/>
            <w:sz w:val="24"/>
            <w:szCs w:val="24"/>
          </w:rPr>
          <w:t>Honor</w:t>
        </w:r>
      </w:hyperlink>
      <w:r w:rsidR="00FF6A89">
        <w:rPr>
          <w:rFonts w:ascii="Times New Roman" w:eastAsia="Times New Roman" w:hAnsi="Times New Roman" w:cs="Times New Roman"/>
          <w:sz w:val="24"/>
          <w:szCs w:val="24"/>
        </w:rPr>
        <w:t xml:space="preserve">, the need to be loyal to the traditional values of one's clan/ethnic group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77" w:tooltip="Idealism" w:history="1">
        <w:r w:rsidR="00FF6A89">
          <w:rPr>
            <w:rFonts w:ascii="Times New Roman" w:eastAsia="Times New Roman" w:hAnsi="Times New Roman" w:cs="Times New Roman"/>
            <w:sz w:val="24"/>
            <w:szCs w:val="24"/>
          </w:rPr>
          <w:t>Idealism</w:t>
        </w:r>
      </w:hyperlink>
      <w:r w:rsidR="00FF6A89">
        <w:rPr>
          <w:rFonts w:ascii="Times New Roman" w:eastAsia="Times New Roman" w:hAnsi="Times New Roman" w:cs="Times New Roman"/>
          <w:sz w:val="24"/>
          <w:szCs w:val="24"/>
        </w:rPr>
        <w:t xml:space="preserve">, the need for social justice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78" w:tooltip="Independence" w:history="1">
        <w:r w:rsidR="00FF6A89">
          <w:rPr>
            <w:rFonts w:ascii="Times New Roman" w:eastAsia="Times New Roman" w:hAnsi="Times New Roman" w:cs="Times New Roman"/>
            <w:sz w:val="24"/>
            <w:szCs w:val="24"/>
          </w:rPr>
          <w:t>Independence</w:t>
        </w:r>
      </w:hyperlink>
      <w:r w:rsidR="00FF6A89">
        <w:rPr>
          <w:rFonts w:ascii="Times New Roman" w:eastAsia="Times New Roman" w:hAnsi="Times New Roman" w:cs="Times New Roman"/>
          <w:sz w:val="24"/>
          <w:szCs w:val="24"/>
        </w:rPr>
        <w:t xml:space="preserve">, the need for individuality </w:t>
      </w:r>
    </w:p>
    <w:p w:rsidR="00D32567" w:rsidRDefault="00FF6A89">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Order, the need for organized, stable, predictable environments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79" w:tooltip="Physical activity" w:history="1">
        <w:r w:rsidR="00FF6A89">
          <w:rPr>
            <w:rFonts w:ascii="Times New Roman" w:eastAsia="Times New Roman" w:hAnsi="Times New Roman" w:cs="Times New Roman"/>
            <w:sz w:val="24"/>
            <w:szCs w:val="24"/>
          </w:rPr>
          <w:t>Physical activity</w:t>
        </w:r>
      </w:hyperlink>
      <w:r w:rsidR="00FF6A89">
        <w:rPr>
          <w:rFonts w:ascii="Times New Roman" w:eastAsia="Times New Roman" w:hAnsi="Times New Roman" w:cs="Times New Roman"/>
          <w:sz w:val="24"/>
          <w:szCs w:val="24"/>
        </w:rPr>
        <w:t xml:space="preserve">, the need for exercise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80" w:tooltip="Power" w:history="1">
        <w:r w:rsidR="00FF6A89">
          <w:rPr>
            <w:rFonts w:ascii="Times New Roman" w:eastAsia="Times New Roman" w:hAnsi="Times New Roman" w:cs="Times New Roman"/>
            <w:sz w:val="24"/>
            <w:szCs w:val="24"/>
          </w:rPr>
          <w:t>Power</w:t>
        </w:r>
      </w:hyperlink>
      <w:r w:rsidR="00FF6A89">
        <w:rPr>
          <w:rFonts w:ascii="Times New Roman" w:eastAsia="Times New Roman" w:hAnsi="Times New Roman" w:cs="Times New Roman"/>
          <w:sz w:val="24"/>
          <w:szCs w:val="24"/>
        </w:rPr>
        <w:t xml:space="preserve">, the need for influence of will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81" w:tooltip="Romance" w:history="1">
        <w:r w:rsidR="00FF6A89">
          <w:rPr>
            <w:rFonts w:ascii="Times New Roman" w:eastAsia="Times New Roman" w:hAnsi="Times New Roman" w:cs="Times New Roman"/>
            <w:sz w:val="24"/>
            <w:szCs w:val="24"/>
          </w:rPr>
          <w:t>Romance</w:t>
        </w:r>
      </w:hyperlink>
      <w:r w:rsidR="00FF6A89">
        <w:rPr>
          <w:rFonts w:ascii="Times New Roman" w:eastAsia="Times New Roman" w:hAnsi="Times New Roman" w:cs="Times New Roman"/>
          <w:sz w:val="24"/>
          <w:szCs w:val="24"/>
        </w:rPr>
        <w:t xml:space="preserve">, the need for sex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82" w:tooltip="Saving" w:history="1">
        <w:r w:rsidR="00FF6A89">
          <w:rPr>
            <w:rFonts w:ascii="Times New Roman" w:eastAsia="Times New Roman" w:hAnsi="Times New Roman" w:cs="Times New Roman"/>
            <w:sz w:val="24"/>
            <w:szCs w:val="24"/>
          </w:rPr>
          <w:t>Saving</w:t>
        </w:r>
      </w:hyperlink>
      <w:r w:rsidR="00FF6A89">
        <w:rPr>
          <w:rFonts w:ascii="Times New Roman" w:eastAsia="Times New Roman" w:hAnsi="Times New Roman" w:cs="Times New Roman"/>
          <w:sz w:val="24"/>
          <w:szCs w:val="24"/>
        </w:rPr>
        <w:t xml:space="preserve">, the need to collect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83" w:tooltip="Social contact" w:history="1">
        <w:r w:rsidR="00FF6A89">
          <w:rPr>
            <w:rFonts w:ascii="Times New Roman" w:eastAsia="Times New Roman" w:hAnsi="Times New Roman" w:cs="Times New Roman"/>
            <w:sz w:val="24"/>
            <w:szCs w:val="24"/>
          </w:rPr>
          <w:t>Social contact</w:t>
        </w:r>
      </w:hyperlink>
      <w:r w:rsidR="00FF6A89">
        <w:rPr>
          <w:rFonts w:ascii="Times New Roman" w:eastAsia="Times New Roman" w:hAnsi="Times New Roman" w:cs="Times New Roman"/>
          <w:sz w:val="24"/>
          <w:szCs w:val="24"/>
        </w:rPr>
        <w:t xml:space="preserve">, the need for friends (peer relationships)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84" w:tooltip="Status" w:history="1">
        <w:r w:rsidR="00FF6A89">
          <w:rPr>
            <w:rFonts w:ascii="Times New Roman" w:eastAsia="Times New Roman" w:hAnsi="Times New Roman" w:cs="Times New Roman"/>
            <w:sz w:val="24"/>
            <w:szCs w:val="24"/>
          </w:rPr>
          <w:t>Status</w:t>
        </w:r>
      </w:hyperlink>
      <w:r w:rsidR="00FF6A89">
        <w:rPr>
          <w:rFonts w:ascii="Times New Roman" w:eastAsia="Times New Roman" w:hAnsi="Times New Roman" w:cs="Times New Roman"/>
          <w:sz w:val="24"/>
          <w:szCs w:val="24"/>
        </w:rPr>
        <w:t xml:space="preserve">, the need for social standing/importance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85" w:tooltip="Tranquility" w:history="1">
        <w:r w:rsidR="00FF6A89">
          <w:rPr>
            <w:rFonts w:ascii="Times New Roman" w:eastAsia="Times New Roman" w:hAnsi="Times New Roman" w:cs="Times New Roman"/>
            <w:sz w:val="24"/>
            <w:szCs w:val="24"/>
          </w:rPr>
          <w:t>Tranquility</w:t>
        </w:r>
      </w:hyperlink>
      <w:r w:rsidR="00FF6A89">
        <w:rPr>
          <w:rFonts w:ascii="Times New Roman" w:eastAsia="Times New Roman" w:hAnsi="Times New Roman" w:cs="Times New Roman"/>
          <w:sz w:val="24"/>
          <w:szCs w:val="24"/>
        </w:rPr>
        <w:t xml:space="preserve">, the need to be safe </w:t>
      </w:r>
    </w:p>
    <w:p w:rsidR="00D32567" w:rsidRDefault="001F2D03">
      <w:pPr>
        <w:numPr>
          <w:ilvl w:val="0"/>
          <w:numId w:val="12"/>
        </w:numPr>
        <w:spacing w:before="100" w:beforeAutospacing="1" w:after="100" w:afterAutospacing="1" w:line="480" w:lineRule="auto"/>
        <w:jc w:val="both"/>
        <w:rPr>
          <w:rFonts w:ascii="Times New Roman" w:eastAsia="Times New Roman" w:hAnsi="Times New Roman" w:cs="Times New Roman"/>
          <w:sz w:val="24"/>
          <w:szCs w:val="24"/>
        </w:rPr>
      </w:pPr>
      <w:hyperlink r:id="rId86" w:tooltip="Vengeance" w:history="1">
        <w:r w:rsidR="00FF6A89">
          <w:rPr>
            <w:rFonts w:ascii="Times New Roman" w:eastAsia="Times New Roman" w:hAnsi="Times New Roman" w:cs="Times New Roman"/>
            <w:sz w:val="24"/>
            <w:szCs w:val="24"/>
          </w:rPr>
          <w:t>Vengeance</w:t>
        </w:r>
      </w:hyperlink>
      <w:r w:rsidR="00FF6A89">
        <w:rPr>
          <w:rFonts w:ascii="Times New Roman" w:eastAsia="Times New Roman" w:hAnsi="Times New Roman" w:cs="Times New Roman"/>
          <w:sz w:val="24"/>
          <w:szCs w:val="24"/>
        </w:rPr>
        <w:t xml:space="preserve">, the need to strike back/to win </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model, people differ in these basic desires. These basic desires represent intrinsic desires that directly motivate a person's behavior, and not aimed at indirectly satisfying other desires. People may also be motivated by non-basic desires, but in this case this does not relate to deep motivation, or only as a means to achieve other basic desires.</w:t>
      </w:r>
    </w:p>
    <w:p w:rsidR="00D32567" w:rsidRDefault="00FF6A89">
      <w:pPr>
        <w:pStyle w:val="Heading3"/>
        <w:spacing w:line="480" w:lineRule="auto"/>
        <w:jc w:val="both"/>
        <w:rPr>
          <w:rFonts w:ascii="Times New Roman" w:hAnsi="Times New Roman" w:cs="Times New Roman"/>
          <w:color w:val="auto"/>
          <w:sz w:val="24"/>
          <w:szCs w:val="24"/>
        </w:rPr>
      </w:pPr>
      <w:bookmarkStart w:id="48" w:name="_Toc25607075"/>
      <w:r>
        <w:rPr>
          <w:rStyle w:val="mw-headline"/>
          <w:rFonts w:ascii="Times New Roman" w:hAnsi="Times New Roman" w:cs="Times New Roman"/>
          <w:color w:val="auto"/>
          <w:sz w:val="24"/>
          <w:szCs w:val="24"/>
        </w:rPr>
        <w:t>2.5</w:t>
      </w:r>
      <w:r>
        <w:rPr>
          <w:rStyle w:val="mw-headline"/>
          <w:rFonts w:ascii="Times New Roman" w:hAnsi="Times New Roman" w:cs="Times New Roman"/>
          <w:color w:val="auto"/>
          <w:sz w:val="24"/>
          <w:szCs w:val="24"/>
        </w:rPr>
        <w:tab/>
        <w:t>Employee Motivation</w:t>
      </w:r>
      <w:bookmarkEnd w:id="48"/>
    </w:p>
    <w:p w:rsidR="00D32567" w:rsidRDefault="00FF6A89">
      <w:pPr>
        <w:pStyle w:val="NormalWeb"/>
        <w:spacing w:line="480" w:lineRule="auto"/>
        <w:jc w:val="both"/>
      </w:pPr>
      <w:r>
        <w:t xml:space="preserve">Workers in any organization need something to keep them working. Most times the </w:t>
      </w:r>
      <w:hyperlink r:id="rId87" w:tooltip="Salary" w:history="1">
        <w:r>
          <w:rPr>
            <w:rStyle w:val="Hyperlink"/>
            <w:color w:val="auto"/>
          </w:rPr>
          <w:t>salary</w:t>
        </w:r>
      </w:hyperlink>
      <w:r>
        <w:t xml:space="preserve"> of the employee is enough to keep him or her working for an organization. However, sometimes just working for salary is not enough for employees to stay at an organization. An employee must be motivated to work for a company or organization. If no motivation is present in an employee, then that employee’s quality of work or all work in general will deteriorate.</w:t>
      </w:r>
    </w:p>
    <w:p w:rsidR="00D32567" w:rsidRDefault="00FF6A89">
      <w:pPr>
        <w:pStyle w:val="NormalWeb"/>
        <w:spacing w:line="480" w:lineRule="auto"/>
        <w:jc w:val="both"/>
      </w:pPr>
      <w:r>
        <w:t xml:space="preserve">According to Bennett (2011) when motivating an audience, you can use general motivational strategies or specific motivational appeals. General motivational strategies include soft sell versus hard sell and personality type. Soft sell strategies have logical appeals, emotional appeals, advice and praise. Hard sell strategies have barter, outnumbering, pressure and rank. Also, you can consider basing your strategy on your audience personality. Specific motivational appeals focus on provable facts, feelings, right and wrong, audience rewards and audience </w:t>
      </w:r>
      <w:hyperlink r:id="rId88" w:tooltip="Threat" w:history="1">
        <w:r>
          <w:rPr>
            <w:rStyle w:val="Hyperlink"/>
            <w:color w:val="auto"/>
          </w:rPr>
          <w:t>threats</w:t>
        </w:r>
      </w:hyperlink>
    </w:p>
    <w:p w:rsidR="00D32567" w:rsidRDefault="00FF6A89">
      <w:pPr>
        <w:pStyle w:val="Heading2"/>
        <w:rPr>
          <w:rFonts w:ascii="Times New Roman" w:eastAsia="Times New Roman" w:hAnsi="Times New Roman" w:cs="Times New Roman"/>
          <w:color w:val="auto"/>
        </w:rPr>
      </w:pPr>
      <w:bookmarkStart w:id="49" w:name="_Toc25607076"/>
      <w:r>
        <w:rPr>
          <w:rFonts w:ascii="Times New Roman" w:eastAsia="Times New Roman" w:hAnsi="Times New Roman" w:cs="Times New Roman"/>
          <w:color w:val="auto"/>
        </w:rPr>
        <w:lastRenderedPageBreak/>
        <w:t>2.6</w:t>
      </w:r>
      <w:r>
        <w:rPr>
          <w:rFonts w:ascii="Times New Roman" w:eastAsia="Times New Roman" w:hAnsi="Times New Roman" w:cs="Times New Roman"/>
          <w:color w:val="auto"/>
        </w:rPr>
        <w:tab/>
        <w:t>Application to Business</w:t>
      </w:r>
      <w:bookmarkEnd w:id="49"/>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Dalhatu (2012) pointed out that at lower levels of </w:t>
      </w:r>
      <w:hyperlink r:id="rId89" w:tooltip="Maslow's hierarchy of needs" w:history="1">
        <w:r>
          <w:rPr>
            <w:rFonts w:ascii="Times New Roman" w:eastAsia="Times New Roman" w:hAnsi="Times New Roman" w:cs="Times New Roman"/>
            <w:sz w:val="24"/>
            <w:szCs w:val="24"/>
          </w:rPr>
          <w:t>Maslow's hierarchy of needs</w:t>
        </w:r>
      </w:hyperlink>
      <w:r>
        <w:rPr>
          <w:rFonts w:ascii="Times New Roman" w:eastAsia="Times New Roman" w:hAnsi="Times New Roman" w:cs="Times New Roman"/>
          <w:sz w:val="24"/>
          <w:szCs w:val="24"/>
        </w:rPr>
        <w:t xml:space="preserve">, such as physiological needs, money is a motivator; however it tends to have a motivating effect on staff that lasts only for a short period (in accordance with </w:t>
      </w:r>
      <w:hyperlink r:id="rId90" w:tooltip="Frederick Herzberg" w:history="1">
        <w:r>
          <w:rPr>
            <w:rFonts w:ascii="Times New Roman" w:eastAsia="Times New Roman" w:hAnsi="Times New Roman" w:cs="Times New Roman"/>
            <w:sz w:val="24"/>
            <w:szCs w:val="24"/>
          </w:rPr>
          <w:t>Herzberg</w:t>
        </w:r>
      </w:hyperlink>
      <w:r>
        <w:rPr>
          <w:rFonts w:ascii="Times New Roman" w:eastAsia="Times New Roman" w:hAnsi="Times New Roman" w:cs="Times New Roman"/>
          <w:sz w:val="24"/>
          <w:szCs w:val="24"/>
        </w:rPr>
        <w:t xml:space="preserve">'s two-factor model of motivation). At higher levels of the hierarchy, praise, respect, recognition, </w:t>
      </w:r>
      <w:hyperlink r:id="rId91" w:tooltip="Empowerment" w:history="1">
        <w:r>
          <w:rPr>
            <w:rFonts w:ascii="Times New Roman" w:eastAsia="Times New Roman" w:hAnsi="Times New Roman" w:cs="Times New Roman"/>
            <w:sz w:val="24"/>
            <w:szCs w:val="24"/>
          </w:rPr>
          <w:t>empowerment</w:t>
        </w:r>
      </w:hyperlink>
      <w:r>
        <w:rPr>
          <w:rFonts w:ascii="Times New Roman" w:eastAsia="Times New Roman" w:hAnsi="Times New Roman" w:cs="Times New Roman"/>
          <w:sz w:val="24"/>
          <w:szCs w:val="24"/>
        </w:rPr>
        <w:t xml:space="preserve"> and a sense of belonging are far more powerful motivators than money, as both </w:t>
      </w:r>
      <w:hyperlink r:id="rId92" w:tooltip="Abraham Maslow" w:history="1">
        <w:r>
          <w:rPr>
            <w:rFonts w:ascii="Times New Roman" w:eastAsia="Times New Roman" w:hAnsi="Times New Roman" w:cs="Times New Roman"/>
            <w:sz w:val="24"/>
            <w:szCs w:val="24"/>
          </w:rPr>
          <w:t>Abraham Maslow</w:t>
        </w:r>
      </w:hyperlink>
      <w:r>
        <w:rPr>
          <w:rFonts w:ascii="Times New Roman" w:eastAsia="Times New Roman" w:hAnsi="Times New Roman" w:cs="Times New Roman"/>
          <w:sz w:val="24"/>
          <w:szCs w:val="24"/>
        </w:rPr>
        <w:t xml:space="preserve">'s theory of motivation and </w:t>
      </w:r>
      <w:hyperlink r:id="rId93" w:tooltip="Douglas McGregor (business theorist)" w:history="1">
        <w:r>
          <w:rPr>
            <w:rFonts w:ascii="Times New Roman" w:eastAsia="Times New Roman" w:hAnsi="Times New Roman" w:cs="Times New Roman"/>
            <w:sz w:val="24"/>
            <w:szCs w:val="24"/>
          </w:rPr>
          <w:t>Douglas</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rPr>
          <w:t>McGregor</w:t>
        </w:r>
      </w:hyperlink>
      <w:r>
        <w:rPr>
          <w:rFonts w:ascii="Times New Roman" w:eastAsia="Times New Roman" w:hAnsi="Times New Roman" w:cs="Times New Roman"/>
          <w:sz w:val="24"/>
          <w:szCs w:val="24"/>
        </w:rPr>
        <w:t xml:space="preserve">'s </w:t>
      </w:r>
      <w:hyperlink r:id="rId94" w:tooltip="Theory X and theory Y" w:history="1">
        <w:r>
          <w:rPr>
            <w:rFonts w:ascii="Times New Roman" w:eastAsia="Times New Roman" w:hAnsi="Times New Roman" w:cs="Times New Roman"/>
            <w:sz w:val="24"/>
            <w:szCs w:val="24"/>
          </w:rPr>
          <w:t>theory X and theory Y</w:t>
        </w:r>
      </w:hyperlink>
      <w:r>
        <w:rPr>
          <w:rFonts w:ascii="Times New Roman" w:eastAsia="Times New Roman" w:hAnsi="Times New Roman" w:cs="Times New Roman"/>
          <w:sz w:val="24"/>
          <w:szCs w:val="24"/>
        </w:rPr>
        <w:t xml:space="preserve"> (pertaining to the theory of leadership) demonstrate.</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Maslow has money at the lowest level of the hierarchy and shows other needs are better motivators to staff. McGregor places money in his Theory X category and feels it is a poor motivator. Praise and recognition are placed in the Theory Y category and are considered stronger motivators than money.</w:t>
      </w:r>
    </w:p>
    <w:p w:rsidR="00D32567" w:rsidRDefault="00FF6A89">
      <w:pPr>
        <w:numPr>
          <w:ilvl w:val="0"/>
          <w:numId w:val="13"/>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Motivated employees always look for better ways to do a job. </w:t>
      </w:r>
    </w:p>
    <w:p w:rsidR="00D32567" w:rsidRDefault="00FF6A89">
      <w:pPr>
        <w:numPr>
          <w:ilvl w:val="0"/>
          <w:numId w:val="13"/>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Motivated employees are more quality oriented. </w:t>
      </w:r>
    </w:p>
    <w:p w:rsidR="00D32567" w:rsidRDefault="00FF6A89">
      <w:pPr>
        <w:numPr>
          <w:ilvl w:val="0"/>
          <w:numId w:val="13"/>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Motivated workers are more productive. </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average workplace is about midway between the extremes of high threat and high opportunity. Motivation by threat is a dead-end strategy, and naturally staffs are more attracted to the opportunity side of the motivation curve than the threat side. Motivation is a powerful tool in the work environment that can lead to employees working at their most efficient levels of production.</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Nonetheless, Steinmetz (1969) also discusses three common character types of subordinates: ascendant, indifferent, and ambivalent that all react and interact uniquely, and must be treated, managed, and motivated accordingly. An effective leader must understand how to manage all characters, and more importantly the manager must utilize avenues that allow room for employees to work, grow, and find answers independently. </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assumptions of Maslow and Herzberg were challenged by a classic study at Vauxhall Motors' UK manufacturing plant. This introduced the concept of orientation to work and distinguished three main orientations: instrumental (where work is a means to an end), bureaucratic (where work is a source of status, security and immediate reward) and solidaristic (which prioritises group loyalty).</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theories which expanded and extended those of Maslow and Herzberg included </w:t>
      </w:r>
      <w:hyperlink r:id="rId95" w:tooltip="Kurt Lewin" w:history="1">
        <w:r>
          <w:rPr>
            <w:rFonts w:ascii="Times New Roman" w:eastAsia="Times New Roman" w:hAnsi="Times New Roman" w:cs="Times New Roman"/>
            <w:sz w:val="24"/>
            <w:szCs w:val="24"/>
          </w:rPr>
          <w:t>Kurt</w:t>
        </w:r>
        <w:r>
          <w:rPr>
            <w:rFonts w:ascii="Times New Roman" w:eastAsia="Times New Roman" w:hAnsi="Times New Roman" w:cs="Times New Roman"/>
            <w:sz w:val="24"/>
            <w:szCs w:val="24"/>
            <w:u w:val="single"/>
          </w:rPr>
          <w:t xml:space="preserve"> </w:t>
        </w:r>
        <w:proofErr w:type="spellStart"/>
        <w:r>
          <w:rPr>
            <w:rFonts w:ascii="Times New Roman" w:eastAsia="Times New Roman" w:hAnsi="Times New Roman" w:cs="Times New Roman"/>
            <w:sz w:val="24"/>
            <w:szCs w:val="24"/>
          </w:rPr>
          <w:t>Lewin</w:t>
        </w:r>
      </w:hyperlink>
      <w:r>
        <w:rPr>
          <w:rFonts w:ascii="Times New Roman" w:eastAsia="Times New Roman" w:hAnsi="Times New Roman" w:cs="Times New Roman"/>
          <w:sz w:val="24"/>
          <w:szCs w:val="24"/>
        </w:rPr>
        <w:t>'s</w:t>
      </w:r>
      <w:proofErr w:type="spellEnd"/>
      <w:r>
        <w:rPr>
          <w:rFonts w:ascii="Times New Roman" w:eastAsia="Times New Roman" w:hAnsi="Times New Roman" w:cs="Times New Roman"/>
          <w:sz w:val="24"/>
          <w:szCs w:val="24"/>
        </w:rPr>
        <w:t xml:space="preserve"> Force Field Theory, Edwin Locke's </w:t>
      </w:r>
      <w:hyperlink r:id="rId96" w:tooltip="Goal Theory" w:history="1">
        <w:r>
          <w:rPr>
            <w:rFonts w:ascii="Times New Roman" w:eastAsia="Times New Roman" w:hAnsi="Times New Roman" w:cs="Times New Roman"/>
            <w:sz w:val="24"/>
            <w:szCs w:val="24"/>
          </w:rPr>
          <w:t>Goal Theory</w:t>
        </w:r>
      </w:hyperlink>
      <w:r>
        <w:rPr>
          <w:rFonts w:ascii="Times New Roman" w:eastAsia="Times New Roman" w:hAnsi="Times New Roman" w:cs="Times New Roman"/>
          <w:sz w:val="24"/>
          <w:szCs w:val="24"/>
        </w:rPr>
        <w:t xml:space="preserve"> and </w:t>
      </w:r>
      <w:hyperlink r:id="rId97" w:tooltip="Victor Vroom" w:history="1">
        <w:r>
          <w:rPr>
            <w:rFonts w:ascii="Times New Roman" w:eastAsia="Times New Roman" w:hAnsi="Times New Roman" w:cs="Times New Roman"/>
            <w:sz w:val="24"/>
            <w:szCs w:val="24"/>
          </w:rPr>
          <w:t>Victor Vroom</w:t>
        </w:r>
      </w:hyperlink>
      <w:r>
        <w:rPr>
          <w:rFonts w:ascii="Times New Roman" w:eastAsia="Times New Roman" w:hAnsi="Times New Roman" w:cs="Times New Roman"/>
          <w:sz w:val="24"/>
          <w:szCs w:val="24"/>
        </w:rPr>
        <w:t xml:space="preserve">'s </w:t>
      </w:r>
      <w:hyperlink r:id="rId98" w:tooltip="Expectancy theory" w:history="1">
        <w:r>
          <w:rPr>
            <w:rFonts w:ascii="Times New Roman" w:eastAsia="Times New Roman" w:hAnsi="Times New Roman" w:cs="Times New Roman"/>
            <w:sz w:val="24"/>
            <w:szCs w:val="24"/>
          </w:rPr>
          <w:t>Expectancy theory</w:t>
        </w:r>
      </w:hyperlink>
      <w:r>
        <w:rPr>
          <w:rFonts w:ascii="Times New Roman" w:eastAsia="Times New Roman" w:hAnsi="Times New Roman" w:cs="Times New Roman"/>
          <w:sz w:val="24"/>
          <w:szCs w:val="24"/>
        </w:rPr>
        <w:t xml:space="preserve">. These tend to stress cultural differences and the fact that individuals tend to be motivated by different factors at different times. </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system of </w:t>
      </w:r>
      <w:hyperlink r:id="rId99" w:tooltip="Scientific management" w:history="1">
        <w:r>
          <w:rPr>
            <w:rFonts w:ascii="Times New Roman" w:eastAsia="Times New Roman" w:hAnsi="Times New Roman" w:cs="Times New Roman"/>
            <w:sz w:val="24"/>
            <w:szCs w:val="24"/>
          </w:rPr>
          <w:t>scientific management</w:t>
        </w:r>
      </w:hyperlink>
      <w:r>
        <w:rPr>
          <w:rFonts w:ascii="Times New Roman" w:eastAsia="Times New Roman" w:hAnsi="Times New Roman" w:cs="Times New Roman"/>
          <w:sz w:val="24"/>
          <w:szCs w:val="24"/>
        </w:rPr>
        <w:t xml:space="preserve"> developed by </w:t>
      </w:r>
      <w:hyperlink r:id="rId100" w:tooltip="Frederick Winslow Taylor" w:history="1">
        <w:r>
          <w:rPr>
            <w:rFonts w:ascii="Times New Roman" w:eastAsia="Times New Roman" w:hAnsi="Times New Roman" w:cs="Times New Roman"/>
            <w:sz w:val="24"/>
            <w:szCs w:val="24"/>
          </w:rPr>
          <w:t>Frederick Winslow Taylor</w:t>
        </w:r>
      </w:hyperlink>
      <w:r>
        <w:rPr>
          <w:rFonts w:ascii="Times New Roman" w:eastAsia="Times New Roman" w:hAnsi="Times New Roman" w:cs="Times New Roman"/>
          <w:sz w:val="24"/>
          <w:szCs w:val="24"/>
        </w:rPr>
        <w:t>, a worker's motivation is solely determined by pay, and therefore management need not consider psychological or social aspects of work. In essence, scientific management bases human motivation wholly on extrinsic rewards and discards the idea of intrinsic rewards.</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contrast, </w:t>
      </w:r>
      <w:hyperlink r:id="rId101" w:tooltip="David McClelland" w:history="1">
        <w:r>
          <w:rPr>
            <w:rFonts w:ascii="Times New Roman" w:eastAsia="Times New Roman" w:hAnsi="Times New Roman" w:cs="Times New Roman"/>
            <w:sz w:val="24"/>
            <w:szCs w:val="24"/>
          </w:rPr>
          <w:t>David McClelland</w:t>
        </w:r>
      </w:hyperlink>
      <w:r>
        <w:rPr>
          <w:rFonts w:ascii="Times New Roman" w:eastAsia="Times New Roman" w:hAnsi="Times New Roman" w:cs="Times New Roman"/>
          <w:sz w:val="24"/>
          <w:szCs w:val="24"/>
        </w:rPr>
        <w:t xml:space="preserve"> believed that workers could not be motivated by the mere need for </w:t>
      </w:r>
      <w:hyperlink r:id="rId102" w:tooltip="Money" w:history="1">
        <w:r>
          <w:rPr>
            <w:rFonts w:ascii="Times New Roman" w:eastAsia="Times New Roman" w:hAnsi="Times New Roman" w:cs="Times New Roman"/>
            <w:sz w:val="24"/>
            <w:szCs w:val="24"/>
          </w:rPr>
          <w:t>money</w:t>
        </w:r>
      </w:hyperlink>
      <w:r>
        <w:rPr>
          <w:rFonts w:ascii="Times New Roman" w:eastAsia="Times New Roman" w:hAnsi="Times New Roman" w:cs="Times New Roman"/>
          <w:sz w:val="24"/>
          <w:szCs w:val="24"/>
        </w:rPr>
        <w:t xml:space="preserve">—in fact, extrinsic motivation (e.g., money) could extinguish intrinsic motivation such as achievement motivation, though money could be used as an indicator of success for various </w:t>
      </w:r>
      <w:r>
        <w:rPr>
          <w:rFonts w:ascii="Times New Roman" w:eastAsia="Times New Roman" w:hAnsi="Times New Roman" w:cs="Times New Roman"/>
          <w:sz w:val="24"/>
          <w:szCs w:val="24"/>
        </w:rPr>
        <w:lastRenderedPageBreak/>
        <w:t>motives, e.g., keeping score. In keeping with this view, his consulting firm, McBer &amp; Company, had as its first motto "To make everyone productive, happy, and free." For McClelland, satisfaction lay in aligning a person's life with their fundamental motivations.</w:t>
      </w:r>
    </w:p>
    <w:p w:rsidR="00D32567" w:rsidRDefault="001F2D03">
      <w:pPr>
        <w:spacing w:before="100" w:beforeAutospacing="1" w:after="100" w:afterAutospacing="1" w:line="480" w:lineRule="auto"/>
        <w:jc w:val="both"/>
        <w:rPr>
          <w:rFonts w:ascii="Times New Roman" w:eastAsia="Times New Roman" w:hAnsi="Times New Roman" w:cs="Times New Roman"/>
          <w:sz w:val="24"/>
          <w:szCs w:val="24"/>
        </w:rPr>
      </w:pPr>
      <w:hyperlink r:id="rId103" w:tooltip="Elton Mayo" w:history="1">
        <w:r w:rsidR="00FF6A89">
          <w:rPr>
            <w:rFonts w:ascii="Times New Roman" w:eastAsia="Times New Roman" w:hAnsi="Times New Roman" w:cs="Times New Roman"/>
            <w:sz w:val="24"/>
            <w:szCs w:val="24"/>
          </w:rPr>
          <w:t>Elton Mayo</w:t>
        </w:r>
      </w:hyperlink>
      <w:r w:rsidR="00FF6A89">
        <w:rPr>
          <w:rFonts w:ascii="Times New Roman" w:eastAsia="Times New Roman" w:hAnsi="Times New Roman" w:cs="Times New Roman"/>
          <w:sz w:val="24"/>
          <w:szCs w:val="24"/>
        </w:rPr>
        <w:t xml:space="preserve"> found that the social contacts a worker has at the workplace are very important and that boredom and repetitiveness of tasks lead to reduced motivation. Mayo believed that workers could be motivated by acknowledging their social needs and making them feel important. As a result, employees were given freedom to make decisions on the job and greater attention was paid to informal work groups. Mayo named the model the </w:t>
      </w:r>
      <w:hyperlink r:id="rId104" w:tooltip="Hawthorne effect" w:history="1">
        <w:r w:rsidR="00FF6A89">
          <w:rPr>
            <w:rFonts w:ascii="Times New Roman" w:eastAsia="Times New Roman" w:hAnsi="Times New Roman" w:cs="Times New Roman"/>
            <w:sz w:val="24"/>
            <w:szCs w:val="24"/>
          </w:rPr>
          <w:t>Hawthorne effect</w:t>
        </w:r>
      </w:hyperlink>
      <w:r w:rsidR="00FF6A89">
        <w:rPr>
          <w:rFonts w:ascii="Times New Roman" w:eastAsia="Times New Roman" w:hAnsi="Times New Roman" w:cs="Times New Roman"/>
          <w:sz w:val="24"/>
          <w:szCs w:val="24"/>
        </w:rPr>
        <w:t>. His model has been judged as placing undue reliance on social contacts at work situations for motivating employees.</w:t>
      </w:r>
    </w:p>
    <w:p w:rsidR="00D32567" w:rsidRDefault="00FF6A89">
      <w:p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Pr>
          <w:rFonts w:ascii="Times New Roman" w:eastAsia="Times New Roman" w:hAnsi="Times New Roman" w:cs="Times New Roman"/>
          <w:i/>
          <w:iCs/>
          <w:sz w:val="24"/>
          <w:szCs w:val="24"/>
        </w:rPr>
        <w:t>Essentials of Organizational Behavior</w:t>
      </w:r>
      <w:r>
        <w:rPr>
          <w:rFonts w:ascii="Times New Roman" w:eastAsia="Times New Roman" w:hAnsi="Times New Roman" w:cs="Times New Roman"/>
          <w:sz w:val="24"/>
          <w:szCs w:val="24"/>
        </w:rPr>
        <w:t xml:space="preserve">, Robbins and Judge examine recognition programs as motivators, and identify five principles that contribute to the success of an employee incentive program: </w:t>
      </w:r>
    </w:p>
    <w:p w:rsidR="00D32567" w:rsidRDefault="00FF6A89">
      <w:pPr>
        <w:numPr>
          <w:ilvl w:val="0"/>
          <w:numId w:val="14"/>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Recognition of employees' individual differences, and clear identification of behavior deemed worthy of recognition </w:t>
      </w:r>
    </w:p>
    <w:p w:rsidR="00D32567" w:rsidRDefault="00FF6A89">
      <w:pPr>
        <w:numPr>
          <w:ilvl w:val="0"/>
          <w:numId w:val="14"/>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Allowing employees to participate </w:t>
      </w:r>
    </w:p>
    <w:p w:rsidR="00D32567" w:rsidRDefault="00FF6A89">
      <w:pPr>
        <w:numPr>
          <w:ilvl w:val="0"/>
          <w:numId w:val="14"/>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Linking rewards to performance </w:t>
      </w:r>
    </w:p>
    <w:p w:rsidR="00D32567" w:rsidRDefault="00FF6A89">
      <w:pPr>
        <w:numPr>
          <w:ilvl w:val="0"/>
          <w:numId w:val="14"/>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Rewarding of nominators </w:t>
      </w:r>
    </w:p>
    <w:p w:rsidR="00D32567" w:rsidRDefault="00FF6A89">
      <w:pPr>
        <w:numPr>
          <w:ilvl w:val="0"/>
          <w:numId w:val="14"/>
        </w:numPr>
        <w:spacing w:before="100" w:beforeAutospacing="1" w:after="100" w:afterAutospacing="1"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Visibility of the recognition process</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2.7</w:t>
      </w:r>
      <w:r>
        <w:rPr>
          <w:rFonts w:ascii="Times New Roman" w:hAnsi="Times New Roman" w:cs="Times New Roman"/>
          <w:sz w:val="24"/>
          <w:szCs w:val="24"/>
        </w:rPr>
        <w:tab/>
      </w:r>
      <w:r>
        <w:rPr>
          <w:rFonts w:ascii="Times New Roman" w:hAnsi="Times New Roman" w:cs="Times New Roman"/>
          <w:b/>
          <w:sz w:val="24"/>
          <w:szCs w:val="24"/>
        </w:rPr>
        <w:t>Employee</w:t>
      </w:r>
      <w:r>
        <w:rPr>
          <w:rFonts w:ascii="Times New Roman" w:hAnsi="Times New Roman" w:cs="Times New Roman"/>
          <w:sz w:val="24"/>
          <w:szCs w:val="24"/>
        </w:rPr>
        <w:t xml:space="preserve"> </w:t>
      </w:r>
      <w:r>
        <w:rPr>
          <w:rFonts w:ascii="Times New Roman" w:hAnsi="Times New Roman" w:cs="Times New Roman"/>
          <w:b/>
          <w:sz w:val="24"/>
          <w:szCs w:val="24"/>
        </w:rPr>
        <w:t>satisfaction</w:t>
      </w:r>
      <w:r>
        <w:rPr>
          <w:rFonts w:ascii="Times New Roman" w:hAnsi="Times New Roman" w:cs="Times New Roman"/>
          <w:sz w:val="24"/>
          <w:szCs w:val="24"/>
        </w:rPr>
        <w:t xml:space="preserve"> </w:t>
      </w:r>
      <w:r>
        <w:rPr>
          <w:rFonts w:ascii="Times New Roman" w:hAnsi="Times New Roman" w:cs="Times New Roman"/>
          <w:b/>
          <w:sz w:val="24"/>
          <w:szCs w:val="24"/>
        </w:rPr>
        <w:t>and</w:t>
      </w:r>
      <w:r>
        <w:rPr>
          <w:rFonts w:ascii="Times New Roman" w:hAnsi="Times New Roman" w:cs="Times New Roman"/>
          <w:sz w:val="24"/>
          <w:szCs w:val="24"/>
        </w:rPr>
        <w:t xml:space="preserve"> </w:t>
      </w:r>
      <w:r>
        <w:rPr>
          <w:rFonts w:ascii="Times New Roman" w:hAnsi="Times New Roman" w:cs="Times New Roman"/>
          <w:b/>
          <w:sz w:val="24"/>
          <w:szCs w:val="24"/>
        </w:rPr>
        <w:t>performance</w:t>
      </w:r>
    </w:p>
    <w:p w:rsidR="00D32567" w:rsidRDefault="00FF6A89">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The relationship between job satisfaction and productivity can be seen as illustrated by Lawler and Porter (1976):</w:t>
      </w:r>
    </w:p>
    <w:p w:rsidR="00D32567" w:rsidRDefault="00FF6A89">
      <w:pPr>
        <w:spacing w:line="480" w:lineRule="auto"/>
        <w:jc w:val="both"/>
        <w:rPr>
          <w:rFonts w:ascii="Times New Roman" w:hAnsi="Times New Roman" w:cs="Times New Roman"/>
        </w:rPr>
      </w:pPr>
      <w:r>
        <w:rPr>
          <w:rFonts w:ascii="Times New Roman" w:hAnsi="Times New Roman" w:cs="Times New Roman"/>
          <w:noProof/>
          <w:lang w:val="en-GB" w:eastAsia="en-GB"/>
        </w:rPr>
        <w:lastRenderedPageBreak/>
        <w:drawing>
          <wp:inline distT="0" distB="0" distL="0" distR="0">
            <wp:extent cx="5943600" cy="2486025"/>
            <wp:effectExtent l="19050" t="0" r="0" b="0"/>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5" cstate="print"/>
                    <a:srcRect/>
                    <a:stretch/>
                  </pic:blipFill>
                  <pic:spPr>
                    <a:xfrm>
                      <a:off x="0" y="0"/>
                      <a:ext cx="5943600" cy="2486025"/>
                    </a:xfrm>
                    <a:prstGeom prst="rect">
                      <a:avLst/>
                    </a:prstGeom>
                    <a:ln>
                      <a:noFill/>
                    </a:ln>
                  </pic:spPr>
                </pic:pic>
              </a:graphicData>
            </a:graphic>
          </wp:inline>
        </w:drawing>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bCs/>
          <w:sz w:val="18"/>
          <w:szCs w:val="18"/>
        </w:rPr>
        <w:t xml:space="preserve">Source: Adapted from Porter and Lawler </w:t>
      </w:r>
      <w:r>
        <w:rPr>
          <w:rFonts w:ascii="Times New Roman" w:hAnsi="Times New Roman" w:cs="Times New Roman"/>
          <w:sz w:val="18"/>
          <w:szCs w:val="18"/>
        </w:rPr>
        <w:t xml:space="preserve">(Porter, III 1968) </w:t>
      </w:r>
      <w:r>
        <w:rPr>
          <w:rFonts w:ascii="Times New Roman" w:hAnsi="Times New Roman" w:cs="Times New Roman"/>
          <w:b/>
          <w:bCs/>
          <w:sz w:val="18"/>
          <w:szCs w:val="18"/>
        </w:rPr>
        <w:t xml:space="preserve">and </w:t>
      </w:r>
      <w:r>
        <w:rPr>
          <w:rFonts w:ascii="Times New Roman" w:hAnsi="Times New Roman" w:cs="Times New Roman"/>
          <w:sz w:val="18"/>
          <w:szCs w:val="18"/>
        </w:rPr>
        <w:t>(Hein 2009)</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The model shows that there is relationship between performance and satisfaction. An employee who is performing an assigned task derives intrinsic reward from it for he is capable of accomplishing something. He sees himself as having some control over his environment and may perceive himself as an achiever. This reward increases when the organization recognizes him and gives him added incentive in the way of promotion or other privileges.</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According to Lawler and Porter (1976) if an employee believes that what he receives is equal to what other employees who have achieved same are entitled, he derives satisfaction. Extrinsic reward is like complimenting a good player, an actor, a farmer or successful business man. It reinforces ones belief in oneself. Extrinsic reward includes all forms of fringe benefits and a pat on the back. These originate from the organization. Intrinsic reward is an inner feeling of satisfaction originating from work well done, achievement of personnel growth, status or power possessed and informal recognition. This inner warmth, a form of self-gratification is very sustaining. Many employees will stay in the organization if they are denied extrinsic reward but they possess intrinsic reward, where both is lacking the employee is very likely to leave the </w:t>
      </w:r>
      <w:r>
        <w:rPr>
          <w:rFonts w:ascii="Times New Roman" w:hAnsi="Times New Roman" w:cs="Times New Roman"/>
          <w:sz w:val="24"/>
          <w:szCs w:val="24"/>
        </w:rPr>
        <w:lastRenderedPageBreak/>
        <w:t>organization or become very tardily, absent himself at the least opportunity and characteristically has a very poor attitude to work. Satisfaction is very closely related to absenteeism and labor turnover.</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Researches show that when a person’s perception of what his outcome level should be and what they are, are in agreement, the person will be satisfied. Dissatisfaction results when the reverse is the case. A person who believes his job needs a great demand on him expects more. That means more rewards than people with low job inputs or they will be dissatisfied, but a person outcome level exceeding what he believes is the title, there is a feeling of guilt, there is inequality. Thus, the overall job satisfaction is determined by the difference between all the things a person feels he should receive from his job and all the things he actually does receive.</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Lawler and Porter (1976) further added that job satisfaction is important because it influences absenteeism and tardiness and to a lees extent labor turnover but not performance. It costs much money to recruit and train employees and a company cannot stand continuous high turnover of employees or excused absence. Job satisfaction affects staff turnover to a limited extent because turnover is influenced by availability of alternative job opportunities. Dissatisfied employee does not resign his position unless another equally attractive position is available, job performance can lead to job satisfaction, and job performance on the other hand is a factor of other variables such as technology, ability, supervision and motivation. The essence of all motivation efforts is to increase employee productivity. Motivated workers out perform unmotivated employees.           </w:t>
      </w:r>
    </w:p>
    <w:p w:rsidR="00D32567" w:rsidRDefault="00FF6A89">
      <w:pPr>
        <w:pStyle w:val="Heading2"/>
        <w:rPr>
          <w:rFonts w:ascii="Times New Roman" w:hAnsi="Times New Roman" w:cs="Times New Roman"/>
          <w:color w:val="auto"/>
        </w:rPr>
      </w:pPr>
      <w:bookmarkStart w:id="50" w:name="_Toc25607077"/>
      <w:r>
        <w:rPr>
          <w:rFonts w:ascii="Times New Roman" w:hAnsi="Times New Roman" w:cs="Times New Roman"/>
          <w:color w:val="auto"/>
        </w:rPr>
        <w:t>2.9 Motivational Technique</w:t>
      </w:r>
      <w:bookmarkEnd w:id="50"/>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From the proceeding theories discussed, we can see that human needs are highly complex in nature, it follows that there are no easy assumption concerning what employees really want from organization.</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In any organizational setup, it is important to create needs within the employees at the same time offer means of satisfying these needs. Thus employee is motivated better if their fundamental needs are known to their management. Several strategies have been developed in this direction. According to Naueight (1987) these strategies help to strengthen the perception that effort leads to successful performance, which in turn leads to desire rewards. These are as follows:</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2.9.1</w:t>
      </w:r>
      <w:r>
        <w:rPr>
          <w:rFonts w:ascii="Times New Roman" w:hAnsi="Times New Roman" w:cs="Times New Roman"/>
          <w:sz w:val="24"/>
          <w:szCs w:val="24"/>
        </w:rPr>
        <w:tab/>
      </w:r>
      <w:r>
        <w:rPr>
          <w:rFonts w:ascii="Times New Roman" w:hAnsi="Times New Roman" w:cs="Times New Roman"/>
          <w:b/>
          <w:sz w:val="24"/>
          <w:szCs w:val="24"/>
        </w:rPr>
        <w:t>Reciprocity:</w:t>
      </w:r>
      <w:r>
        <w:rPr>
          <w:rFonts w:ascii="Times New Roman" w:hAnsi="Times New Roman" w:cs="Times New Roman"/>
          <w:sz w:val="24"/>
          <w:szCs w:val="24"/>
        </w:rPr>
        <w:t xml:space="preserve"> Another approach to motivation is reciprocity; here a person pays back an equivalent of whatever he is given.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2.9.2</w:t>
      </w:r>
      <w:r>
        <w:rPr>
          <w:rFonts w:ascii="Times New Roman" w:hAnsi="Times New Roman" w:cs="Times New Roman"/>
          <w:sz w:val="24"/>
          <w:szCs w:val="24"/>
        </w:rPr>
        <w:tab/>
      </w:r>
      <w:r>
        <w:rPr>
          <w:rFonts w:ascii="Times New Roman" w:hAnsi="Times New Roman" w:cs="Times New Roman"/>
          <w:b/>
          <w:sz w:val="24"/>
          <w:szCs w:val="24"/>
        </w:rPr>
        <w:t>Fear:</w:t>
      </w:r>
      <w:r>
        <w:rPr>
          <w:rFonts w:ascii="Times New Roman" w:hAnsi="Times New Roman" w:cs="Times New Roman"/>
          <w:sz w:val="24"/>
          <w:szCs w:val="24"/>
        </w:rPr>
        <w:t xml:space="preserve"> Fear is a negative approach, sometimes it is not desired, however, a person can resume/continue exercising such undesired behavior until it is overcome.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2.9.3</w:t>
      </w:r>
      <w:r>
        <w:rPr>
          <w:rFonts w:ascii="Times New Roman" w:hAnsi="Times New Roman" w:cs="Times New Roman"/>
          <w:sz w:val="24"/>
          <w:szCs w:val="24"/>
        </w:rPr>
        <w:tab/>
      </w:r>
      <w:r>
        <w:rPr>
          <w:rFonts w:ascii="Times New Roman" w:hAnsi="Times New Roman" w:cs="Times New Roman"/>
          <w:b/>
          <w:sz w:val="24"/>
          <w:szCs w:val="24"/>
        </w:rPr>
        <w:t xml:space="preserve">Competition: </w:t>
      </w:r>
      <w:r>
        <w:rPr>
          <w:rFonts w:ascii="Times New Roman" w:hAnsi="Times New Roman" w:cs="Times New Roman"/>
          <w:sz w:val="24"/>
          <w:szCs w:val="24"/>
        </w:rPr>
        <w:t>This is another technique in motivation, here according to Gannon, “there is a considerable body of evidence suggesting that individual price rate incentive systems are generally related to higher productivity than a reward system offering only regular salaries”.</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Other individual incentives systems include improved method of work, more efficient way of organizing work and setting of standards.</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2.9.4</w:t>
      </w:r>
      <w:r>
        <w:rPr>
          <w:rFonts w:ascii="Times New Roman" w:hAnsi="Times New Roman" w:cs="Times New Roman"/>
          <w:sz w:val="24"/>
          <w:szCs w:val="24"/>
        </w:rPr>
        <w:tab/>
      </w:r>
      <w:r>
        <w:rPr>
          <w:rFonts w:ascii="Times New Roman" w:hAnsi="Times New Roman" w:cs="Times New Roman"/>
          <w:b/>
          <w:sz w:val="24"/>
          <w:szCs w:val="24"/>
        </w:rPr>
        <w:t>Job</w:t>
      </w:r>
      <w:r>
        <w:rPr>
          <w:rFonts w:ascii="Times New Roman" w:hAnsi="Times New Roman" w:cs="Times New Roman"/>
          <w:sz w:val="24"/>
          <w:szCs w:val="24"/>
        </w:rPr>
        <w:t xml:space="preserve"> </w:t>
      </w:r>
      <w:r>
        <w:rPr>
          <w:rFonts w:ascii="Times New Roman" w:hAnsi="Times New Roman" w:cs="Times New Roman"/>
          <w:b/>
          <w:sz w:val="24"/>
          <w:szCs w:val="24"/>
        </w:rPr>
        <w:t xml:space="preserve">Enrichment: </w:t>
      </w:r>
      <w:r>
        <w:rPr>
          <w:rFonts w:ascii="Times New Roman" w:hAnsi="Times New Roman" w:cs="Times New Roman"/>
          <w:sz w:val="24"/>
          <w:szCs w:val="24"/>
        </w:rPr>
        <w:t>This is achieved through increasing individuals’ responsibilities by way of expanding ones job content. This approach is believed to be quite useful to those employees who are highly “achievement oriented” in nature, while financial incentive is believed to be a motivating techniques in those individual who are not highly “achievement oriented”. (Copiat p. 305)</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2.9.5</w:t>
      </w:r>
      <w:r>
        <w:rPr>
          <w:rFonts w:ascii="Times New Roman" w:hAnsi="Times New Roman" w:cs="Times New Roman"/>
          <w:sz w:val="24"/>
          <w:szCs w:val="24"/>
        </w:rPr>
        <w:tab/>
      </w:r>
      <w:r>
        <w:rPr>
          <w:rFonts w:ascii="Times New Roman" w:hAnsi="Times New Roman" w:cs="Times New Roman"/>
          <w:b/>
          <w:sz w:val="24"/>
          <w:szCs w:val="24"/>
        </w:rPr>
        <w:t>Goal</w:t>
      </w:r>
      <w:r>
        <w:rPr>
          <w:rFonts w:ascii="Times New Roman" w:hAnsi="Times New Roman" w:cs="Times New Roman"/>
          <w:sz w:val="24"/>
          <w:szCs w:val="24"/>
        </w:rPr>
        <w:t xml:space="preserve"> </w:t>
      </w:r>
      <w:r>
        <w:rPr>
          <w:rFonts w:ascii="Times New Roman" w:hAnsi="Times New Roman" w:cs="Times New Roman"/>
          <w:b/>
          <w:sz w:val="24"/>
          <w:szCs w:val="24"/>
        </w:rPr>
        <w:t>Path</w:t>
      </w:r>
      <w:r>
        <w:rPr>
          <w:rFonts w:ascii="Times New Roman" w:hAnsi="Times New Roman" w:cs="Times New Roman"/>
          <w:sz w:val="24"/>
          <w:szCs w:val="24"/>
        </w:rPr>
        <w:t xml:space="preserve"> </w:t>
      </w:r>
      <w:r>
        <w:rPr>
          <w:rFonts w:ascii="Times New Roman" w:hAnsi="Times New Roman" w:cs="Times New Roman"/>
          <w:b/>
          <w:sz w:val="24"/>
          <w:szCs w:val="24"/>
        </w:rPr>
        <w:t xml:space="preserve">Approach: </w:t>
      </w:r>
      <w:r>
        <w:rPr>
          <w:rFonts w:ascii="Times New Roman" w:hAnsi="Times New Roman" w:cs="Times New Roman"/>
          <w:sz w:val="24"/>
          <w:szCs w:val="24"/>
        </w:rPr>
        <w:t xml:space="preserve">This forms another motivational techniques, in this strategy, organizations should establish performance as a goal. Some researcher believe that establishing </w:t>
      </w:r>
      <w:r>
        <w:rPr>
          <w:rFonts w:ascii="Times New Roman" w:hAnsi="Times New Roman" w:cs="Times New Roman"/>
          <w:sz w:val="24"/>
          <w:szCs w:val="24"/>
        </w:rPr>
        <w:lastRenderedPageBreak/>
        <w:t>different goal is related to increase effort expanding only among those who believe that successful performance is rewarded.</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2.9.6</w:t>
      </w:r>
      <w:r>
        <w:rPr>
          <w:rFonts w:ascii="Times New Roman" w:hAnsi="Times New Roman" w:cs="Times New Roman"/>
          <w:sz w:val="24"/>
          <w:szCs w:val="24"/>
        </w:rPr>
        <w:tab/>
      </w:r>
      <w:r>
        <w:rPr>
          <w:rFonts w:ascii="Times New Roman" w:hAnsi="Times New Roman" w:cs="Times New Roman"/>
          <w:b/>
          <w:sz w:val="24"/>
          <w:szCs w:val="24"/>
        </w:rPr>
        <w:t xml:space="preserve">Money: </w:t>
      </w:r>
      <w:r>
        <w:rPr>
          <w:rFonts w:ascii="Times New Roman" w:hAnsi="Times New Roman" w:cs="Times New Roman"/>
          <w:sz w:val="24"/>
          <w:szCs w:val="24"/>
        </w:rPr>
        <w:t xml:space="preserve">This is one of the most crucial incentives to work motivations why because it is the medium of exchange by which employee can meet their numerous daily needs. It is also used as a means of keeping an organization adequately staffed. Various enterprises make wages and salaries competitive with their geographical area to attract and retain people. It is almost certain that money can motivate only when prospective payment is large relative to a person’s incentive, if money is to be a motivator, people in various position must be given salaries and bonuses that reflect their individual performance.  </w:t>
      </w:r>
      <w:r>
        <w:rPr>
          <w:rFonts w:ascii="Times New Roman" w:hAnsi="Times New Roman" w:cs="Times New Roman"/>
          <w:sz w:val="24"/>
          <w:szCs w:val="24"/>
        </w:rPr>
        <w:tab/>
        <w:t xml:space="preserve">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2.9.7</w:t>
      </w:r>
      <w:r>
        <w:rPr>
          <w:rFonts w:ascii="Times New Roman" w:hAnsi="Times New Roman" w:cs="Times New Roman"/>
          <w:sz w:val="24"/>
          <w:szCs w:val="24"/>
        </w:rPr>
        <w:tab/>
      </w:r>
      <w:r>
        <w:rPr>
          <w:rFonts w:ascii="Times New Roman" w:hAnsi="Times New Roman" w:cs="Times New Roman"/>
          <w:b/>
          <w:sz w:val="24"/>
          <w:szCs w:val="24"/>
        </w:rPr>
        <w:t xml:space="preserve">Participation: </w:t>
      </w:r>
      <w:r>
        <w:rPr>
          <w:rFonts w:ascii="Times New Roman" w:hAnsi="Times New Roman" w:cs="Times New Roman"/>
          <w:sz w:val="24"/>
          <w:szCs w:val="24"/>
        </w:rPr>
        <w:t>This is one of the motivational techniques that have gained strong support as a result of motivation theories. It is called increase awareness and the use of participation. There is no doubt that people get motivated more, when they are consulted on matters that affects them. As noted by one scholar, John F. Nee “As soon as you bring employees into decision making process of achieving results, they become committed. Participation is a means of recognition, a sense of application and acceptance; above all it gives people a sense of accomplishment.</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2.9.8</w:t>
      </w:r>
      <w:r>
        <w:rPr>
          <w:rFonts w:ascii="Times New Roman" w:hAnsi="Times New Roman" w:cs="Times New Roman"/>
          <w:sz w:val="24"/>
          <w:szCs w:val="24"/>
        </w:rPr>
        <w:tab/>
      </w:r>
      <w:r>
        <w:rPr>
          <w:rFonts w:ascii="Times New Roman" w:hAnsi="Times New Roman" w:cs="Times New Roman"/>
          <w:b/>
          <w:sz w:val="24"/>
          <w:szCs w:val="24"/>
        </w:rPr>
        <w:t>Quality</w:t>
      </w:r>
      <w:r>
        <w:rPr>
          <w:rFonts w:ascii="Times New Roman" w:hAnsi="Times New Roman" w:cs="Times New Roman"/>
          <w:sz w:val="24"/>
          <w:szCs w:val="24"/>
        </w:rPr>
        <w:t xml:space="preserve"> </w:t>
      </w:r>
      <w:r>
        <w:rPr>
          <w:rFonts w:ascii="Times New Roman" w:hAnsi="Times New Roman" w:cs="Times New Roman"/>
          <w:b/>
          <w:sz w:val="24"/>
          <w:szCs w:val="24"/>
        </w:rPr>
        <w:t>of</w:t>
      </w:r>
      <w:r>
        <w:rPr>
          <w:rFonts w:ascii="Times New Roman" w:hAnsi="Times New Roman" w:cs="Times New Roman"/>
          <w:sz w:val="24"/>
          <w:szCs w:val="24"/>
        </w:rPr>
        <w:t xml:space="preserve"> </w:t>
      </w:r>
      <w:r>
        <w:rPr>
          <w:rFonts w:ascii="Times New Roman" w:hAnsi="Times New Roman" w:cs="Times New Roman"/>
          <w:b/>
          <w:sz w:val="24"/>
          <w:szCs w:val="24"/>
        </w:rPr>
        <w:t>work</w:t>
      </w:r>
      <w:r>
        <w:rPr>
          <w:rFonts w:ascii="Times New Roman" w:hAnsi="Times New Roman" w:cs="Times New Roman"/>
          <w:sz w:val="24"/>
          <w:szCs w:val="24"/>
        </w:rPr>
        <w:t xml:space="preserve"> </w:t>
      </w:r>
      <w:r>
        <w:rPr>
          <w:rFonts w:ascii="Times New Roman" w:hAnsi="Times New Roman" w:cs="Times New Roman"/>
          <w:b/>
          <w:sz w:val="24"/>
          <w:szCs w:val="24"/>
        </w:rPr>
        <w:t xml:space="preserve">life: </w:t>
      </w:r>
      <w:r>
        <w:rPr>
          <w:rFonts w:ascii="Times New Roman" w:hAnsi="Times New Roman" w:cs="Times New Roman"/>
          <w:sz w:val="24"/>
          <w:szCs w:val="24"/>
        </w:rPr>
        <w:t>This is another interesting approach to motivation. These represents a system of approach to job design and promising development in the broad area of job enrichment combined with grounding in the socio-technical system approach to management joint union. They are programs that are aimed at reducing accidents, providing health care. They also include such things like improving in and around the work place and the maintenance of staff welfare generally.</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lastRenderedPageBreak/>
        <w:t>2.10</w:t>
      </w:r>
      <w:r>
        <w:rPr>
          <w:rFonts w:ascii="Times New Roman" w:hAnsi="Times New Roman" w:cs="Times New Roman"/>
          <w:sz w:val="24"/>
          <w:szCs w:val="24"/>
        </w:rPr>
        <w:tab/>
      </w:r>
      <w:r>
        <w:rPr>
          <w:rFonts w:ascii="Times New Roman" w:hAnsi="Times New Roman" w:cs="Times New Roman"/>
          <w:b/>
          <w:sz w:val="24"/>
          <w:szCs w:val="24"/>
        </w:rPr>
        <w:t>Conducive</w:t>
      </w:r>
      <w:r>
        <w:rPr>
          <w:rFonts w:ascii="Times New Roman" w:hAnsi="Times New Roman" w:cs="Times New Roman"/>
          <w:sz w:val="24"/>
          <w:szCs w:val="24"/>
        </w:rPr>
        <w:t xml:space="preserve"> </w:t>
      </w:r>
      <w:r>
        <w:rPr>
          <w:rFonts w:ascii="Times New Roman" w:hAnsi="Times New Roman" w:cs="Times New Roman"/>
          <w:b/>
          <w:sz w:val="24"/>
          <w:szCs w:val="24"/>
        </w:rPr>
        <w:t>Climate</w:t>
      </w:r>
      <w:r>
        <w:rPr>
          <w:rFonts w:ascii="Times New Roman" w:hAnsi="Times New Roman" w:cs="Times New Roman"/>
          <w:sz w:val="24"/>
          <w:szCs w:val="24"/>
        </w:rPr>
        <w:t xml:space="preserve"> </w:t>
      </w:r>
      <w:r>
        <w:rPr>
          <w:rFonts w:ascii="Times New Roman" w:hAnsi="Times New Roman" w:cs="Times New Roman"/>
          <w:b/>
          <w:sz w:val="24"/>
          <w:szCs w:val="24"/>
        </w:rPr>
        <w:t>for</w:t>
      </w:r>
      <w:r>
        <w:rPr>
          <w:rFonts w:ascii="Times New Roman" w:hAnsi="Times New Roman" w:cs="Times New Roman"/>
          <w:sz w:val="24"/>
          <w:szCs w:val="24"/>
        </w:rPr>
        <w:t xml:space="preserve"> </w:t>
      </w:r>
      <w:r>
        <w:rPr>
          <w:rFonts w:ascii="Times New Roman" w:hAnsi="Times New Roman" w:cs="Times New Roman"/>
          <w:b/>
          <w:sz w:val="24"/>
          <w:szCs w:val="24"/>
        </w:rPr>
        <w:t xml:space="preserve">Motivation: </w:t>
      </w:r>
      <w:r>
        <w:rPr>
          <w:rFonts w:ascii="Times New Roman" w:hAnsi="Times New Roman" w:cs="Times New Roman"/>
          <w:sz w:val="24"/>
          <w:szCs w:val="24"/>
        </w:rPr>
        <w:t>Many authors try to treat motivation in isolation, forgetting that it is influenced by many variables. Motivation has to do with total organizational environment such as performance, the organizational environment and human resources.</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2.10.1</w:t>
      </w:r>
      <w:r>
        <w:rPr>
          <w:rFonts w:ascii="Times New Roman" w:hAnsi="Times New Roman" w:cs="Times New Roman"/>
          <w:sz w:val="24"/>
          <w:szCs w:val="24"/>
        </w:rPr>
        <w:tab/>
      </w:r>
      <w:r>
        <w:rPr>
          <w:rFonts w:ascii="Times New Roman" w:hAnsi="Times New Roman" w:cs="Times New Roman"/>
          <w:b/>
          <w:sz w:val="24"/>
          <w:szCs w:val="24"/>
        </w:rPr>
        <w:t xml:space="preserve">Performance: </w:t>
      </w:r>
      <w:r>
        <w:rPr>
          <w:rFonts w:ascii="Times New Roman" w:hAnsi="Times New Roman" w:cs="Times New Roman"/>
          <w:sz w:val="24"/>
          <w:szCs w:val="24"/>
        </w:rPr>
        <w:t>Human performance is largely dependent upon habits, morale and skills that have been acquired through the process of learning and training. Organizations are always enthusiastic to know the implication of the relationship between morale (a combination of employee attitude towards employment) and behavior. Significant attention is given to morale as an indicator of needs satisfaction. For instance, if a particular response results in satisfaction of one or more needs. It could be concluded deductively speaking, that the individuals attitude with respect to his need, his action and the result of his good action. However, if behavior does not result in satisfaction, frustration and its consequences will occur and poor attitude will result.</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Again expecting effective and efficient performance from a staff with high motivation but no skills for the job in question is not only wishful thinking but also wrong management.</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Visionary organization’s at all times try to balance the interaction between motivation and skill. A highly motivated senior-skilled person can do better job than a highly skilled but poorly motivated or frustrated person. Leaders will get the job done efficiently and effectively only if they properly motivate their subordinate.</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2.11</w:t>
      </w:r>
      <w:r>
        <w:rPr>
          <w:rFonts w:ascii="Times New Roman" w:hAnsi="Times New Roman" w:cs="Times New Roman"/>
          <w:sz w:val="24"/>
          <w:szCs w:val="24"/>
        </w:rPr>
        <w:tab/>
      </w:r>
      <w:r>
        <w:rPr>
          <w:rFonts w:ascii="Times New Roman" w:hAnsi="Times New Roman" w:cs="Times New Roman"/>
          <w:b/>
          <w:sz w:val="24"/>
          <w:szCs w:val="24"/>
        </w:rPr>
        <w:t>The</w:t>
      </w:r>
      <w:r>
        <w:rPr>
          <w:rFonts w:ascii="Times New Roman" w:hAnsi="Times New Roman" w:cs="Times New Roman"/>
          <w:sz w:val="24"/>
          <w:szCs w:val="24"/>
        </w:rPr>
        <w:t xml:space="preserve"> </w:t>
      </w:r>
      <w:r>
        <w:rPr>
          <w:rFonts w:ascii="Times New Roman" w:hAnsi="Times New Roman" w:cs="Times New Roman"/>
          <w:b/>
          <w:sz w:val="24"/>
          <w:szCs w:val="24"/>
        </w:rPr>
        <w:t>Organization</w:t>
      </w:r>
      <w:r>
        <w:rPr>
          <w:rFonts w:ascii="Times New Roman" w:hAnsi="Times New Roman" w:cs="Times New Roman"/>
          <w:sz w:val="24"/>
          <w:szCs w:val="24"/>
        </w:rPr>
        <w:t xml:space="preserve"> </w:t>
      </w:r>
      <w:r>
        <w:rPr>
          <w:rFonts w:ascii="Times New Roman" w:hAnsi="Times New Roman" w:cs="Times New Roman"/>
          <w:b/>
          <w:sz w:val="24"/>
          <w:szCs w:val="24"/>
        </w:rPr>
        <w:t xml:space="preserve">Climate: </w:t>
      </w:r>
      <w:r>
        <w:rPr>
          <w:rFonts w:ascii="Times New Roman" w:hAnsi="Times New Roman" w:cs="Times New Roman"/>
          <w:sz w:val="24"/>
          <w:szCs w:val="24"/>
        </w:rPr>
        <w:t>Organization climate is the pattern of behavior which the leaders and the led learn for dealing with one another. It has its essence in their assumptions about each other and their interpretations of invalidated ideas which have not been examined and which force themselves by interpreting experience as confirmation of</w:t>
      </w:r>
      <w:r>
        <w:rPr>
          <w:rFonts w:ascii="Times New Roman" w:hAnsi="Times New Roman" w:cs="Times New Roman"/>
          <w:b/>
          <w:sz w:val="24"/>
          <w:szCs w:val="24"/>
        </w:rPr>
        <w:t xml:space="preserve"> </w:t>
      </w:r>
      <w:r>
        <w:rPr>
          <w:rFonts w:ascii="Times New Roman" w:hAnsi="Times New Roman" w:cs="Times New Roman"/>
          <w:sz w:val="24"/>
          <w:szCs w:val="24"/>
        </w:rPr>
        <w:t>the</w:t>
      </w:r>
      <w:r>
        <w:rPr>
          <w:rFonts w:ascii="Times New Roman" w:hAnsi="Times New Roman" w:cs="Times New Roman"/>
          <w:b/>
          <w:sz w:val="24"/>
          <w:szCs w:val="24"/>
        </w:rPr>
        <w:t xml:space="preserve"> </w:t>
      </w:r>
      <w:r>
        <w:rPr>
          <w:rFonts w:ascii="Times New Roman" w:hAnsi="Times New Roman" w:cs="Times New Roman"/>
          <w:sz w:val="24"/>
          <w:szCs w:val="24"/>
        </w:rPr>
        <w:t xml:space="preserve">assumptions or some organizations create conditions in which it is easy for their members to collaborate, keep each </w:t>
      </w:r>
      <w:r>
        <w:rPr>
          <w:rFonts w:ascii="Times New Roman" w:hAnsi="Times New Roman" w:cs="Times New Roman"/>
          <w:sz w:val="24"/>
          <w:szCs w:val="24"/>
        </w:rPr>
        <w:lastRenderedPageBreak/>
        <w:t xml:space="preserve">other informed, and maintain a speedy rhythm of works; and others do not (Gellerman, 1968) some leaders on the other hand make their organizations look like a disarticulated, self-frustrating crowd because of their lack of managerial skills.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 lot of leaders use coercive management style where permissive management style is needed and vice-versa. If leadership style changes in the direction of becoming more coercive, by adopting a take it or leave it approach or introducing sticker criteria for measuring employee performance, the short range effect upon operating result will tend to be an improvement. On the other hand the long range effect will tend to be a prolong decline in performance.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Coercive style is seen as an insult by most employees. Once the full implication of the insult becomes alert, several chains of events are witnessed which all lead to organizational ineffectiveness.</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The simplest of these chains of events is the decision to leave the company. This decision is normally taken by top quality, highly competent and hard to be replaced employees who are assured of warm reception elsewhere.</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Therefore leadership style is mostly a function of the assumption (invalidated ideas) leaders make about themselves, the job and the people they lead. Management assumption are practicalised not in so much in what it claims or even in what it does, as in the way in which it does things according to Gellerman (1968) “the longer an assumption goes unchallenged the more obvious and self-evident it seems to be and therefore the less evident need to examine it” assumptions assume this tyrannical position when they becomes masters of the man, rather than vice versa. The best managerial strategy is one that is built upon examination not assumption and </w:t>
      </w:r>
      <w:r>
        <w:rPr>
          <w:rFonts w:ascii="Times New Roman" w:hAnsi="Times New Roman" w:cs="Times New Roman"/>
          <w:sz w:val="24"/>
          <w:szCs w:val="24"/>
        </w:rPr>
        <w:lastRenderedPageBreak/>
        <w:t>which does not rely on external force so religiously that a close examination of its own organization becomes unnecessary.</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However Gellerman (1968) cautions that: this is not to suggest that all assumptions are never necessarily false or unworkable; obviously, life would be utter chaos if they were. The important point is that assumptions unexamined beliefs one part of mental baggage, we all carry around with us and unless we can somehow confirm to examine them dispassionately, they will largely determine what we see in our experience, in that case the lesson we distill from our lives will be further “proofs” if our assumptions rather than insights into our lives. The problem is to create ways of coming to grief’s with organizational climates that makes effective motivation a golden rule.</w:t>
      </w:r>
    </w:p>
    <w:p w:rsidR="00D32567" w:rsidRDefault="00D32567">
      <w:pPr>
        <w:spacing w:line="480" w:lineRule="auto"/>
        <w:jc w:val="both"/>
        <w:rPr>
          <w:rFonts w:ascii="Times New Roman" w:hAnsi="Times New Roman" w:cs="Times New Roman"/>
          <w:sz w:val="24"/>
          <w:szCs w:val="24"/>
        </w:rPr>
      </w:pPr>
    </w:p>
    <w:p w:rsidR="00D32567" w:rsidRDefault="00D32567">
      <w:pPr>
        <w:spacing w:line="480" w:lineRule="auto"/>
        <w:jc w:val="both"/>
        <w:rPr>
          <w:rFonts w:ascii="Times New Roman" w:hAnsi="Times New Roman" w:cs="Times New Roman"/>
          <w:sz w:val="24"/>
          <w:szCs w:val="24"/>
        </w:rPr>
      </w:pPr>
    </w:p>
    <w:p w:rsidR="00D32567" w:rsidRDefault="00D32567">
      <w:pPr>
        <w:spacing w:line="480" w:lineRule="auto"/>
        <w:jc w:val="both"/>
        <w:rPr>
          <w:rFonts w:ascii="Times New Roman" w:hAnsi="Times New Roman" w:cs="Times New Roman"/>
          <w:sz w:val="24"/>
          <w:szCs w:val="24"/>
        </w:rPr>
      </w:pPr>
    </w:p>
    <w:p w:rsidR="00D32567" w:rsidRDefault="00D32567">
      <w:pPr>
        <w:spacing w:line="480" w:lineRule="auto"/>
        <w:jc w:val="both"/>
        <w:rPr>
          <w:rFonts w:ascii="Times New Roman" w:hAnsi="Times New Roman" w:cs="Times New Roman"/>
          <w:sz w:val="24"/>
          <w:szCs w:val="24"/>
        </w:rPr>
      </w:pPr>
    </w:p>
    <w:p w:rsidR="00D32567" w:rsidRDefault="00D32567">
      <w:pPr>
        <w:spacing w:line="480" w:lineRule="auto"/>
        <w:jc w:val="both"/>
        <w:rPr>
          <w:rFonts w:ascii="Times New Roman" w:hAnsi="Times New Roman" w:cs="Times New Roman"/>
          <w:sz w:val="24"/>
          <w:szCs w:val="24"/>
        </w:rPr>
      </w:pPr>
    </w:p>
    <w:p w:rsidR="00D32567" w:rsidRDefault="00D32567">
      <w:pPr>
        <w:spacing w:line="480" w:lineRule="auto"/>
        <w:jc w:val="both"/>
        <w:rPr>
          <w:rFonts w:ascii="Times New Roman" w:hAnsi="Times New Roman" w:cs="Times New Roman"/>
          <w:sz w:val="24"/>
          <w:szCs w:val="24"/>
        </w:rPr>
      </w:pPr>
    </w:p>
    <w:p w:rsidR="00D32567" w:rsidRDefault="00D32567">
      <w:pPr>
        <w:spacing w:line="480" w:lineRule="auto"/>
        <w:jc w:val="both"/>
        <w:rPr>
          <w:rFonts w:ascii="Times New Roman" w:hAnsi="Times New Roman" w:cs="Times New Roman"/>
          <w:sz w:val="24"/>
          <w:szCs w:val="24"/>
        </w:rPr>
      </w:pPr>
    </w:p>
    <w:p w:rsidR="004E22E8" w:rsidRPr="004E22E8" w:rsidRDefault="004E22E8" w:rsidP="004E22E8">
      <w:bookmarkStart w:id="51" w:name="_Toc25607078"/>
    </w:p>
    <w:p w:rsidR="004E22E8" w:rsidRDefault="004E22E8">
      <w:pPr>
        <w:pStyle w:val="Heading2"/>
        <w:jc w:val="center"/>
        <w:rPr>
          <w:rFonts w:ascii="Times New Roman" w:hAnsi="Times New Roman" w:cs="Times New Roman"/>
          <w:color w:val="auto"/>
        </w:rPr>
      </w:pPr>
    </w:p>
    <w:p w:rsidR="004E22E8" w:rsidRDefault="004E22E8" w:rsidP="004E22E8"/>
    <w:p w:rsidR="004E22E8" w:rsidRPr="004E22E8" w:rsidRDefault="004E22E8" w:rsidP="004E22E8"/>
    <w:p w:rsidR="00D32567" w:rsidRDefault="00FF6A89">
      <w:pPr>
        <w:pStyle w:val="Heading2"/>
        <w:jc w:val="center"/>
        <w:rPr>
          <w:rFonts w:ascii="Times New Roman" w:hAnsi="Times New Roman" w:cs="Times New Roman"/>
          <w:color w:val="auto"/>
        </w:rPr>
      </w:pPr>
      <w:r>
        <w:rPr>
          <w:rFonts w:ascii="Times New Roman" w:hAnsi="Times New Roman" w:cs="Times New Roman"/>
          <w:color w:val="auto"/>
        </w:rPr>
        <w:lastRenderedPageBreak/>
        <w:t>CHAPTER THREE</w:t>
      </w:r>
      <w:bookmarkEnd w:id="51"/>
    </w:p>
    <w:p w:rsidR="00D32567" w:rsidRDefault="00FF6A89">
      <w:pPr>
        <w:pStyle w:val="Heading2"/>
        <w:jc w:val="center"/>
        <w:rPr>
          <w:rFonts w:ascii="Times New Roman" w:hAnsi="Times New Roman" w:cs="Times New Roman"/>
          <w:color w:val="auto"/>
        </w:rPr>
      </w:pPr>
      <w:bookmarkStart w:id="52" w:name="_Toc25607079"/>
      <w:r>
        <w:rPr>
          <w:rFonts w:ascii="Times New Roman" w:hAnsi="Times New Roman" w:cs="Times New Roman"/>
          <w:color w:val="auto"/>
        </w:rPr>
        <w:t>RESEARCH METHODOLOGY</w:t>
      </w:r>
      <w:bookmarkEnd w:id="52"/>
    </w:p>
    <w:p w:rsidR="00D32567" w:rsidRDefault="00FF6A89">
      <w:pPr>
        <w:pStyle w:val="Heading2"/>
        <w:rPr>
          <w:rFonts w:ascii="Times New Roman" w:hAnsi="Times New Roman" w:cs="Times New Roman"/>
          <w:color w:val="auto"/>
        </w:rPr>
      </w:pPr>
      <w:bookmarkStart w:id="53" w:name="_Toc25607080"/>
      <w:r>
        <w:rPr>
          <w:rFonts w:ascii="Times New Roman" w:hAnsi="Times New Roman" w:cs="Times New Roman"/>
          <w:color w:val="auto"/>
        </w:rPr>
        <w:t>3.0 Introduction</w:t>
      </w:r>
      <w:bookmarkEnd w:id="53"/>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The focus of this chapter is to describe the research methodology used in this research work. The chapter will define the population of the research, the sample size, the sampling techniques used, sources of data and method of data collection, instruments used for data collection as well as tools of data analysis.</w:t>
      </w:r>
    </w:p>
    <w:p w:rsidR="00D32567" w:rsidRDefault="00FF6A89">
      <w:pPr>
        <w:pStyle w:val="Heading2"/>
        <w:rPr>
          <w:rFonts w:ascii="Times New Roman" w:hAnsi="Times New Roman" w:cs="Times New Roman"/>
          <w:color w:val="auto"/>
        </w:rPr>
      </w:pPr>
      <w:bookmarkStart w:id="54" w:name="_Toc25607081"/>
      <w:r>
        <w:rPr>
          <w:rFonts w:ascii="Times New Roman" w:hAnsi="Times New Roman" w:cs="Times New Roman"/>
          <w:color w:val="auto"/>
        </w:rPr>
        <w:t>3.1 Location of the study</w:t>
      </w:r>
      <w:bookmarkEnd w:id="54"/>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The study was carried out in Kano metropolis, Kano state which is the Center of commerce, located to the north-west geo-political zone of Nigeria.</w:t>
      </w:r>
    </w:p>
    <w:p w:rsidR="00D32567" w:rsidRDefault="00FF6A89">
      <w:pPr>
        <w:pStyle w:val="Heading2"/>
        <w:rPr>
          <w:rFonts w:ascii="Times New Roman" w:hAnsi="Times New Roman" w:cs="Times New Roman"/>
          <w:color w:val="auto"/>
        </w:rPr>
      </w:pPr>
      <w:bookmarkStart w:id="55" w:name="_Toc25607082"/>
      <w:r>
        <w:rPr>
          <w:rFonts w:ascii="Times New Roman" w:hAnsi="Times New Roman" w:cs="Times New Roman"/>
          <w:color w:val="auto"/>
        </w:rPr>
        <w:t>3.2 Population of the study</w:t>
      </w:r>
      <w:bookmarkEnd w:id="55"/>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Population has been defined as the totality of items and events under consideration which a researcher is expected to cover during a research work. Research population according to Osuala (2015) refers to the object for which a sample is drawn. Population of the study means identifying characteristics, which numbers of the universe have in common and which will identify each unit as-being a number of a particular group. The population of this study is solely limited to the workers of the Kano state ministry of planning and budget precisely 230 employees. </w:t>
      </w:r>
    </w:p>
    <w:p w:rsidR="00D32567" w:rsidRDefault="00FF6A89">
      <w:pPr>
        <w:pStyle w:val="Heading2"/>
        <w:rPr>
          <w:rFonts w:ascii="Times New Roman" w:hAnsi="Times New Roman" w:cs="Times New Roman"/>
          <w:color w:val="auto"/>
        </w:rPr>
      </w:pPr>
      <w:bookmarkStart w:id="56" w:name="_Toc25607083"/>
      <w:r>
        <w:rPr>
          <w:rFonts w:ascii="Times New Roman" w:hAnsi="Times New Roman" w:cs="Times New Roman"/>
          <w:color w:val="auto"/>
        </w:rPr>
        <w:t>3.3 Research Design</w:t>
      </w:r>
      <w:bookmarkEnd w:id="56"/>
      <w:r>
        <w:rPr>
          <w:rFonts w:ascii="Times New Roman" w:hAnsi="Times New Roman" w:cs="Times New Roman"/>
          <w:color w:val="auto"/>
        </w:rPr>
        <w:t xml:space="preserve">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Research design is a kind of blue print that guides the researchers in his/her investigation and analysis. It is a format which the researcher employs in order to systematically apply the scientific method in the investigation of problem (Onwumere 2015). The research was carried out through descriptive survey. The design of the questionnaire was based on likert scale. </w:t>
      </w:r>
    </w:p>
    <w:p w:rsidR="00D32567" w:rsidRDefault="00FF6A89">
      <w:pPr>
        <w:pStyle w:val="Heading2"/>
        <w:rPr>
          <w:rFonts w:ascii="Times New Roman" w:hAnsi="Times New Roman" w:cs="Times New Roman"/>
          <w:color w:val="auto"/>
        </w:rPr>
      </w:pPr>
      <w:bookmarkStart w:id="57" w:name="_Toc25607084"/>
      <w:r>
        <w:rPr>
          <w:rFonts w:ascii="Times New Roman" w:hAnsi="Times New Roman" w:cs="Times New Roman"/>
          <w:color w:val="auto"/>
        </w:rPr>
        <w:lastRenderedPageBreak/>
        <w:t>3.4</w:t>
      </w:r>
      <w:r>
        <w:rPr>
          <w:rFonts w:ascii="Times New Roman" w:hAnsi="Times New Roman" w:cs="Times New Roman"/>
          <w:color w:val="auto"/>
        </w:rPr>
        <w:tab/>
        <w:t>Sampling Techniques</w:t>
      </w:r>
      <w:bookmarkEnd w:id="57"/>
    </w:p>
    <w:p w:rsidR="00D32567" w:rsidRDefault="00FF6A89">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ab/>
        <w:t xml:space="preserve">Sampling is the relationship between a population and its microcosm that is a population and a sample from the population. The aim is to make sure that the portion of the population being selected is a complete representation of that population.  Since we can only afford to deal with a sample of that population, it is essential to use those techniques that will ensure that the sample is a representative of the characteristics of the population in question. The random sampling technique was adopted in selecting the sample of for this study. Thus, all element of the population had equal chance of being selected in the sample which can be accurately determined. This study will focus on Kano State ministry of Planning and Budget. Therefore, the population of this study is assumed to be (50) workers. It is determined based on the Krejcie and Morgan's sample size determination table (1970).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3.5</w:t>
      </w:r>
      <w:r>
        <w:rPr>
          <w:rFonts w:ascii="Times New Roman" w:hAnsi="Times New Roman" w:cs="Times New Roman"/>
          <w:sz w:val="24"/>
          <w:szCs w:val="24"/>
        </w:rPr>
        <w:t xml:space="preserve"> </w:t>
      </w:r>
      <w:r>
        <w:rPr>
          <w:rFonts w:ascii="Times New Roman" w:hAnsi="Times New Roman" w:cs="Times New Roman"/>
          <w:b/>
          <w:sz w:val="24"/>
          <w:szCs w:val="24"/>
        </w:rPr>
        <w:t>Sample Size</w:t>
      </w:r>
    </w:p>
    <w:p w:rsidR="00D32567" w:rsidRDefault="00FF6A89">
      <w:pPr>
        <w:pStyle w:val="Default"/>
        <w:spacing w:line="480" w:lineRule="auto"/>
        <w:jc w:val="both"/>
        <w:rPr>
          <w:color w:val="auto"/>
        </w:rPr>
      </w:pPr>
      <w:r>
        <w:rPr>
          <w:color w:val="auto"/>
        </w:rPr>
        <w:tab/>
        <w:t xml:space="preserve">A sample is that portion of a population, which serves as a representative of the whole population. In this project a sample of forty-four (44) workers of the Kano State ministry of Planning and Budget were selected as respondents. Krejcie and Morgan (1970) explained that for any population of the study up to forty four (44), the sample size should not be less than forty four. The sample size representative in this study is 44. It is determined based on the Krejcie and Morgan's sample size calculation which is same as using the Krejcie and Morgan's sample size determination table (1970).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b/>
          <w:sz w:val="24"/>
          <w:szCs w:val="24"/>
        </w:rPr>
        <w:t>3.6</w:t>
      </w:r>
      <w:r>
        <w:rPr>
          <w:rFonts w:ascii="Times New Roman" w:hAnsi="Times New Roman" w:cs="Times New Roman"/>
          <w:sz w:val="24"/>
          <w:szCs w:val="24"/>
        </w:rPr>
        <w:t xml:space="preserve"> </w:t>
      </w:r>
      <w:r>
        <w:rPr>
          <w:rFonts w:ascii="Times New Roman" w:hAnsi="Times New Roman" w:cs="Times New Roman"/>
          <w:b/>
          <w:sz w:val="24"/>
          <w:szCs w:val="24"/>
        </w:rPr>
        <w:t xml:space="preserve">Research Instrument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Both Primary and Secondary sources were used.  The primary source was in the form of questionnaire directly given to staff of the Ministry of Planning and Budget for their responses, while the secondary source which includes journals, text books and similar research projects </w:t>
      </w:r>
      <w:r>
        <w:rPr>
          <w:rFonts w:ascii="Times New Roman" w:hAnsi="Times New Roman" w:cs="Times New Roman"/>
          <w:sz w:val="24"/>
          <w:szCs w:val="24"/>
        </w:rPr>
        <w:lastRenderedPageBreak/>
        <w:t>were used in gathering information such as the historical background of the ministry and dealing with the literature review on this research work (chapter two).</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ab/>
        <w:t>For the purpose of this research work, the instrument used in data collection is questionnaire. The decision to use questionnaire method as against other data collection techniques like observation, telephone interview etc. was on its relative advantage, it make coverage of a much larger sample of a population very easy. For instance, the population size covered by the use of questionnaire could not be possible for me to capture within the shortest time given for this research work. Moreover, the closed ended aspect of the questionnaire made it possible for respondents to answer questions as quick as possible. The information was according to Sex, Age, and Educational Qualification.</w:t>
      </w:r>
    </w:p>
    <w:p w:rsidR="00D32567" w:rsidRDefault="00FF6A89">
      <w:pPr>
        <w:pStyle w:val="Heading2"/>
        <w:rPr>
          <w:rFonts w:ascii="Times New Roman" w:hAnsi="Times New Roman" w:cs="Times New Roman"/>
          <w:color w:val="auto"/>
        </w:rPr>
      </w:pPr>
      <w:bookmarkStart w:id="58" w:name="_Toc25607085"/>
      <w:r>
        <w:rPr>
          <w:rFonts w:ascii="Times New Roman" w:hAnsi="Times New Roman" w:cs="Times New Roman"/>
          <w:color w:val="auto"/>
        </w:rPr>
        <w:t>3.7</w:t>
      </w:r>
      <w:r>
        <w:rPr>
          <w:rFonts w:ascii="Times New Roman" w:hAnsi="Times New Roman" w:cs="Times New Roman"/>
          <w:color w:val="auto"/>
        </w:rPr>
        <w:tab/>
        <w:t>Method of Data Analysis</w:t>
      </w:r>
      <w:bookmarkEnd w:id="58"/>
      <w:r>
        <w:rPr>
          <w:rFonts w:ascii="Times New Roman" w:hAnsi="Times New Roman" w:cs="Times New Roman"/>
          <w:color w:val="auto"/>
        </w:rPr>
        <w:t xml:space="preserve">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view of the extensive research work involved in this study, the data gathered from both the primary and secondary sources were quite enormous and comprehensive. Consequently, a careful step was taken to analyze the data with utmost precision and accuracy, using some statistical tools of analysis.  </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This method was used for easy understanding and clarity. Responses to a question that are of similar observation are adopted together and expressed as a part of the total respondent population and shown in a table format. This will be elaborated more in chapter four.</w:t>
      </w:r>
    </w:p>
    <w:p w:rsidR="00D32567" w:rsidRDefault="00D32567">
      <w:pPr>
        <w:spacing w:line="480" w:lineRule="auto"/>
        <w:jc w:val="center"/>
        <w:rPr>
          <w:rFonts w:ascii="Times New Roman" w:hAnsi="Times New Roman" w:cs="Times New Roman"/>
          <w:b/>
          <w:sz w:val="24"/>
          <w:szCs w:val="24"/>
        </w:rPr>
      </w:pPr>
    </w:p>
    <w:p w:rsidR="00D32567" w:rsidRDefault="00D32567">
      <w:pPr>
        <w:spacing w:line="480" w:lineRule="auto"/>
        <w:jc w:val="center"/>
        <w:rPr>
          <w:rFonts w:ascii="Times New Roman" w:hAnsi="Times New Roman" w:cs="Times New Roman"/>
          <w:b/>
          <w:sz w:val="24"/>
          <w:szCs w:val="24"/>
        </w:rPr>
      </w:pPr>
    </w:p>
    <w:p w:rsidR="00D32567" w:rsidRDefault="00D32567">
      <w:pPr>
        <w:spacing w:before="100" w:beforeAutospacing="1" w:after="100" w:afterAutospacing="1" w:line="480" w:lineRule="auto"/>
        <w:jc w:val="both"/>
        <w:rPr>
          <w:rFonts w:ascii="Times New Roman" w:eastAsia="Times New Roman" w:hAnsi="Times New Roman" w:cs="Times New Roman"/>
          <w:sz w:val="24"/>
          <w:szCs w:val="24"/>
        </w:rPr>
      </w:pPr>
    </w:p>
    <w:p w:rsidR="00D32567" w:rsidRDefault="00FF6A89">
      <w:pPr>
        <w:pStyle w:val="Heading2"/>
        <w:jc w:val="center"/>
        <w:rPr>
          <w:rFonts w:ascii="Times New Roman" w:hAnsi="Times New Roman" w:cs="Times New Roman"/>
          <w:color w:val="auto"/>
        </w:rPr>
      </w:pPr>
      <w:bookmarkStart w:id="59" w:name="_Toc25607086"/>
      <w:r>
        <w:rPr>
          <w:rFonts w:ascii="Times New Roman" w:hAnsi="Times New Roman" w:cs="Times New Roman"/>
          <w:color w:val="auto"/>
        </w:rPr>
        <w:lastRenderedPageBreak/>
        <w:t>CHAPTER FOUR</w:t>
      </w:r>
      <w:bookmarkEnd w:id="59"/>
    </w:p>
    <w:p w:rsidR="00D32567" w:rsidRDefault="00FF6A89">
      <w:pPr>
        <w:pStyle w:val="Heading2"/>
        <w:jc w:val="center"/>
        <w:rPr>
          <w:rFonts w:ascii="Times New Roman" w:hAnsi="Times New Roman" w:cs="Times New Roman"/>
          <w:color w:val="auto"/>
        </w:rPr>
      </w:pPr>
      <w:bookmarkStart w:id="60" w:name="_Toc25607087"/>
      <w:r>
        <w:rPr>
          <w:rFonts w:ascii="Times New Roman" w:hAnsi="Times New Roman" w:cs="Times New Roman"/>
          <w:color w:val="auto"/>
        </w:rPr>
        <w:t>DATA PRESENTATION AND ANALYSIS</w:t>
      </w:r>
      <w:bookmarkEnd w:id="60"/>
    </w:p>
    <w:p w:rsidR="00D32567" w:rsidRDefault="00FF6A89">
      <w:pPr>
        <w:pStyle w:val="Heading2"/>
        <w:rPr>
          <w:rFonts w:ascii="Times New Roman" w:hAnsi="Times New Roman" w:cs="Times New Roman"/>
          <w:color w:val="auto"/>
        </w:rPr>
      </w:pPr>
      <w:bookmarkStart w:id="61" w:name="_Toc25607088"/>
      <w:r>
        <w:rPr>
          <w:rFonts w:ascii="Times New Roman" w:hAnsi="Times New Roman" w:cs="Times New Roman"/>
          <w:color w:val="auto"/>
        </w:rPr>
        <w:t xml:space="preserve">4.0 </w:t>
      </w:r>
      <w:r>
        <w:rPr>
          <w:rFonts w:ascii="Times New Roman" w:hAnsi="Times New Roman" w:cs="Times New Roman"/>
          <w:color w:val="auto"/>
        </w:rPr>
        <w:tab/>
        <w:t>Introduction</w:t>
      </w:r>
      <w:bookmarkEnd w:id="61"/>
    </w:p>
    <w:p w:rsidR="00D32567" w:rsidRDefault="00FF6A89">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This chapter presents and analyses the data obtained from the primary data sourced. It also subjected the research questions to test through responses to the questionnaires given.   </w:t>
      </w:r>
    </w:p>
    <w:p w:rsidR="00D32567" w:rsidRDefault="00FF6A89">
      <w:pPr>
        <w:pStyle w:val="Heading2"/>
        <w:rPr>
          <w:rFonts w:ascii="Times New Roman" w:hAnsi="Times New Roman" w:cs="Times New Roman"/>
          <w:color w:val="auto"/>
        </w:rPr>
      </w:pPr>
      <w:bookmarkStart w:id="62" w:name="_Toc25607089"/>
      <w:r>
        <w:rPr>
          <w:rFonts w:ascii="Times New Roman" w:hAnsi="Times New Roman" w:cs="Times New Roman"/>
          <w:color w:val="auto"/>
        </w:rPr>
        <w:t xml:space="preserve">4.1 </w:t>
      </w:r>
      <w:r>
        <w:rPr>
          <w:rFonts w:ascii="Times New Roman" w:hAnsi="Times New Roman" w:cs="Times New Roman"/>
          <w:color w:val="auto"/>
        </w:rPr>
        <w:tab/>
        <w:t>Data Presentation and Analysis</w:t>
      </w:r>
      <w:bookmarkEnd w:id="62"/>
    </w:p>
    <w:p w:rsidR="00D32567" w:rsidRDefault="00FF6A89">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In the course of generating the data, fifty (50) questionnaires were distributed, out of which forty (40) were </w:t>
      </w:r>
      <w:r>
        <w:rPr>
          <w:rFonts w:ascii="Times New Roman" w:hAnsi="Times New Roman" w:cs="Times New Roman"/>
          <w:sz w:val="24"/>
          <w:szCs w:val="24"/>
        </w:rPr>
        <w:tab/>
        <w:t>answered and returned. These responses are analyzed below:</w:t>
      </w:r>
    </w:p>
    <w:p w:rsidR="00D32567" w:rsidRDefault="00FF6A89">
      <w:pPr>
        <w:pStyle w:val="ListParagraph"/>
        <w:numPr>
          <w:ilvl w:val="0"/>
          <w:numId w:val="16"/>
        </w:num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Working Experience</w:t>
      </w:r>
    </w:p>
    <w:p w:rsidR="00D32567" w:rsidRDefault="00FF6A89">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sz w:val="24"/>
          <w:szCs w:val="24"/>
        </w:rPr>
        <w:t>The following table shows the number of years spent on the job by the respondents.</w:t>
      </w:r>
    </w:p>
    <w:p w:rsidR="00D32567" w:rsidRDefault="00FF6A89">
      <w:pPr>
        <w:spacing w:line="240" w:lineRule="auto"/>
        <w:jc w:val="both"/>
        <w:rPr>
          <w:rFonts w:ascii="Times New Roman" w:hAnsi="Times New Roman" w:cs="Times New Roman"/>
          <w:sz w:val="24"/>
          <w:szCs w:val="24"/>
        </w:rPr>
      </w:pPr>
      <w:r>
        <w:rPr>
          <w:rFonts w:ascii="Times New Roman" w:hAnsi="Times New Roman" w:cs="Times New Roman"/>
          <w:b/>
          <w:sz w:val="24"/>
          <w:szCs w:val="24"/>
        </w:rPr>
        <w:t>Table 4.1.1</w:t>
      </w:r>
      <w:r>
        <w:rPr>
          <w:rFonts w:ascii="Times New Roman" w:hAnsi="Times New Roman" w:cs="Times New Roman"/>
          <w:sz w:val="24"/>
          <w:szCs w:val="24"/>
        </w:rPr>
        <w:t xml:space="preserve"> Working Experience</w:t>
      </w:r>
    </w:p>
    <w:tbl>
      <w:tblPr>
        <w:tblStyle w:val="TableGrid"/>
        <w:tblW w:w="0" w:type="auto"/>
        <w:tblLook w:val="04A0" w:firstRow="1" w:lastRow="0" w:firstColumn="1" w:lastColumn="0" w:noHBand="0" w:noVBand="1"/>
      </w:tblPr>
      <w:tblGrid>
        <w:gridCol w:w="3192"/>
        <w:gridCol w:w="2676"/>
        <w:gridCol w:w="2970"/>
      </w:tblGrid>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Response</w:t>
            </w:r>
          </w:p>
        </w:tc>
        <w:tc>
          <w:tcPr>
            <w:tcW w:w="2676"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Frequency</w:t>
            </w:r>
          </w:p>
        </w:tc>
        <w:tc>
          <w:tcPr>
            <w:tcW w:w="2970"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Below 5 Years</w:t>
            </w:r>
          </w:p>
        </w:tc>
        <w:tc>
          <w:tcPr>
            <w:tcW w:w="2676"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2</w:t>
            </w:r>
          </w:p>
        </w:tc>
        <w:tc>
          <w:tcPr>
            <w:tcW w:w="2970"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6 – 10</w:t>
            </w:r>
          </w:p>
        </w:tc>
        <w:tc>
          <w:tcPr>
            <w:tcW w:w="2676"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2</w:t>
            </w:r>
          </w:p>
        </w:tc>
        <w:tc>
          <w:tcPr>
            <w:tcW w:w="2970"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11 – 15</w:t>
            </w:r>
          </w:p>
        </w:tc>
        <w:tc>
          <w:tcPr>
            <w:tcW w:w="2676"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14</w:t>
            </w:r>
          </w:p>
        </w:tc>
        <w:tc>
          <w:tcPr>
            <w:tcW w:w="2970"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35       %</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16 – 20</w:t>
            </w:r>
          </w:p>
        </w:tc>
        <w:tc>
          <w:tcPr>
            <w:tcW w:w="2676"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8</w:t>
            </w:r>
          </w:p>
        </w:tc>
        <w:tc>
          <w:tcPr>
            <w:tcW w:w="2970"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 xml:space="preserve">20       %   </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21 and Above</w:t>
            </w:r>
          </w:p>
        </w:tc>
        <w:tc>
          <w:tcPr>
            <w:tcW w:w="2676"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14</w:t>
            </w:r>
          </w:p>
        </w:tc>
        <w:tc>
          <w:tcPr>
            <w:tcW w:w="2970"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35       %</w:t>
            </w:r>
          </w:p>
        </w:tc>
      </w:tr>
      <w:tr w:rsidR="00D32567">
        <w:tc>
          <w:tcPr>
            <w:tcW w:w="3192"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Total</w:t>
            </w:r>
          </w:p>
        </w:tc>
        <w:tc>
          <w:tcPr>
            <w:tcW w:w="2676"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40</w:t>
            </w:r>
          </w:p>
        </w:tc>
        <w:tc>
          <w:tcPr>
            <w:tcW w:w="2970"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line="240" w:lineRule="auto"/>
        <w:jc w:val="both"/>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could be seen from the table above, on working experience most of the respondents from the Ministry of Planning and Budget Kano State fall within the range of 11-15 years and 21 years and above with each represented by 35% of the respondents respectively. Those with 16-20 years were represented by 20%, while only 5% represents below 5 years. From the table, most of the employees are elderly (90%) and have over ten years working experience, this can relates to the level of unemployment in the state which is a serious issue that need to be addressed in time.     </w:t>
      </w:r>
    </w:p>
    <w:p w:rsidR="00D32567" w:rsidRDefault="00FF6A89">
      <w:pPr>
        <w:pStyle w:val="ListParagraph"/>
        <w:numPr>
          <w:ilvl w:val="0"/>
          <w:numId w:val="16"/>
        </w:num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Academic Qualification</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The following table gives the academic qualification of the respondents</w:t>
      </w:r>
    </w:p>
    <w:p w:rsidR="00D32567" w:rsidRDefault="00FF6A89">
      <w:pPr>
        <w:spacing w:line="240" w:lineRule="auto"/>
        <w:jc w:val="both"/>
        <w:rPr>
          <w:rFonts w:ascii="Times New Roman" w:hAnsi="Times New Roman" w:cs="Times New Roman"/>
          <w:sz w:val="24"/>
          <w:szCs w:val="24"/>
        </w:rPr>
      </w:pPr>
      <w:r>
        <w:rPr>
          <w:rFonts w:ascii="Times New Roman" w:hAnsi="Times New Roman" w:cs="Times New Roman"/>
          <w:b/>
          <w:sz w:val="24"/>
          <w:szCs w:val="24"/>
        </w:rPr>
        <w:t>Table 4.1.2</w:t>
      </w:r>
      <w:r>
        <w:rPr>
          <w:rFonts w:ascii="Times New Roman" w:hAnsi="Times New Roman" w:cs="Times New Roman"/>
          <w:sz w:val="24"/>
          <w:szCs w:val="24"/>
        </w:rPr>
        <w:t xml:space="preserve"> Academic Qualification</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O level or equivalent</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Diploma or equivalent</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14</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35         %</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First Degree and above</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24</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60         %</w:t>
            </w:r>
          </w:p>
        </w:tc>
      </w:tr>
      <w:tr w:rsidR="00D32567">
        <w:tc>
          <w:tcPr>
            <w:tcW w:w="3192"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line="240" w:lineRule="auto"/>
        <w:jc w:val="both"/>
        <w:rPr>
          <w:rFonts w:ascii="Times New Roman" w:hAnsi="Times New Roman" w:cs="Times New Roman"/>
          <w:i/>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The above table shows that 60% of the respondents have first Degree and above as their academic qualifications, 35% have Diploma or equivalent, while only 5% have O Level or equivalent. This shows that the Ministry’s activities require people with high level of knowledge.</w:t>
      </w:r>
    </w:p>
    <w:p w:rsidR="00D32567" w:rsidRDefault="00FF6A89">
      <w:pPr>
        <w:pStyle w:val="ListParagraph"/>
        <w:numPr>
          <w:ilvl w:val="0"/>
          <w:numId w:val="16"/>
        </w:num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Respondents Grade Level</w:t>
      </w:r>
    </w:p>
    <w:p w:rsidR="00D32567" w:rsidRDefault="00FF6A89">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The following table gives the occupational grade level of the respondents  </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4.1.3</w:t>
      </w:r>
      <w:r>
        <w:rPr>
          <w:rFonts w:ascii="Times New Roman" w:hAnsi="Times New Roman" w:cs="Times New Roman"/>
          <w:sz w:val="24"/>
          <w:szCs w:val="24"/>
        </w:rPr>
        <w:t xml:space="preserve"> Respondents Grade Level</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Below Grade Level 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Grade Level 6 – 8</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Grade Level 9 – 12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40         %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Grade Level 13 and above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40         %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i/>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line="480" w:lineRule="auto"/>
        <w:jc w:val="both"/>
        <w:rPr>
          <w:rFonts w:ascii="Times New Roman" w:hAnsi="Times New Roman" w:cs="Times New Roman"/>
          <w:b/>
          <w:sz w:val="24"/>
          <w:szCs w:val="24"/>
        </w:rPr>
      </w:pPr>
      <w:r>
        <w:rPr>
          <w:rFonts w:ascii="Times New Roman" w:hAnsi="Times New Roman" w:cs="Times New Roman"/>
          <w:sz w:val="24"/>
          <w:szCs w:val="24"/>
        </w:rPr>
        <w:t xml:space="preserve">As indicated from the table above, Grade levels 13 and above and that of 9-12 represents 40% each making a total of 80% of the total respondents. Grade level 6-8 has 15%, while below Grade level 6 has only 5%. This indicates that most of the staff required by the Ministry are </w:t>
      </w:r>
      <w:r>
        <w:rPr>
          <w:rFonts w:ascii="Times New Roman" w:hAnsi="Times New Roman" w:cs="Times New Roman"/>
          <w:sz w:val="24"/>
          <w:szCs w:val="24"/>
        </w:rPr>
        <w:lastRenderedPageBreak/>
        <w:t xml:space="preserve">graduate that normally start working in the Ministry on Grade level 8, though some start working there with Diplomas, they needed to acquire a lot of experience to reach higher Grade levels. </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Reason for working</w:t>
      </w:r>
    </w:p>
    <w:p w:rsidR="00D32567" w:rsidRDefault="00FF6A89">
      <w:pPr>
        <w:pStyle w:val="ListParagraph"/>
        <w:spacing w:before="240" w:line="480" w:lineRule="auto"/>
        <w:ind w:left="1080"/>
        <w:jc w:val="both"/>
        <w:rPr>
          <w:rFonts w:ascii="Times New Roman" w:hAnsi="Times New Roman" w:cs="Times New Roman"/>
          <w:sz w:val="24"/>
          <w:szCs w:val="24"/>
        </w:rPr>
      </w:pPr>
      <w:r>
        <w:rPr>
          <w:rFonts w:ascii="Times New Roman" w:hAnsi="Times New Roman" w:cs="Times New Roman"/>
          <w:sz w:val="24"/>
          <w:szCs w:val="24"/>
        </w:rPr>
        <w:t>The following table shows reason why the respondents are working.</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4.1.4</w:t>
      </w:r>
      <w:r>
        <w:rPr>
          <w:rFonts w:ascii="Times New Roman" w:hAnsi="Times New Roman" w:cs="Times New Roman"/>
          <w:sz w:val="24"/>
          <w:szCs w:val="24"/>
        </w:rPr>
        <w:t xml:space="preserve"> Reason for working</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To earn income to meet my needs and those of my family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30</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75          %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To avoid being idle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To test my skills and ability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To get opportunity of meeting people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For security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8</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20          %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As shown in the above table 75% of the respondents indicated that earning income to meet their needs and those of their family is their main reason. 20% indicated that they joined the Ministry for Job security, while the remaining 5% of the respondents joined the Ministry to test their skills and ability. From the table it could be seen that most of the staff work to satisfy their basic needs.</w:t>
      </w:r>
    </w:p>
    <w:p w:rsidR="00D32567" w:rsidRDefault="00D32567">
      <w:pPr>
        <w:spacing w:before="240" w:after="0" w:line="480" w:lineRule="auto"/>
        <w:jc w:val="both"/>
        <w:rPr>
          <w:rFonts w:ascii="Times New Roman" w:hAnsi="Times New Roman" w:cs="Times New Roman"/>
          <w:b/>
          <w:sz w:val="24"/>
          <w:szCs w:val="24"/>
        </w:rPr>
      </w:pP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Term and Condition of Service</w:t>
      </w:r>
    </w:p>
    <w:p w:rsidR="00D32567" w:rsidRDefault="00FF6A89">
      <w:pPr>
        <w:pStyle w:val="ListParagraph"/>
        <w:spacing w:before="240" w:line="48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The following table shows how the respondents consider their term and condition of service. </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Table 4.1.5</w:t>
      </w:r>
      <w:r>
        <w:rPr>
          <w:rFonts w:ascii="Times New Roman" w:hAnsi="Times New Roman" w:cs="Times New Roman"/>
          <w:sz w:val="24"/>
          <w:szCs w:val="24"/>
        </w:rPr>
        <w:t xml:space="preserve"> Term and Condition of Service</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Satisfactory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35          %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Fair</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65          %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Non satisfactory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As could be seen from the table above, 65% of the respondents consider their present term and condition of service fairly designed to deal with staff needs, while the remaining 35% consider it satisfactory. According to the respondents the condition of service is fairly designed but implementation is the problem.</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Working Environment</w:t>
      </w:r>
    </w:p>
    <w:p w:rsidR="00D32567" w:rsidRDefault="00FF6A89">
      <w:pPr>
        <w:pStyle w:val="ListParagraph"/>
        <w:spacing w:before="240" w:line="480" w:lineRule="auto"/>
        <w:ind w:left="1080"/>
        <w:jc w:val="both"/>
        <w:rPr>
          <w:rFonts w:ascii="Times New Roman" w:hAnsi="Times New Roman" w:cs="Times New Roman"/>
          <w:sz w:val="24"/>
          <w:szCs w:val="24"/>
        </w:rPr>
      </w:pPr>
      <w:r>
        <w:rPr>
          <w:rFonts w:ascii="Times New Roman" w:hAnsi="Times New Roman" w:cs="Times New Roman"/>
          <w:sz w:val="24"/>
          <w:szCs w:val="24"/>
        </w:rPr>
        <w:t>The following table shows how respondents consider their working environment</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4.1.6</w:t>
      </w:r>
      <w:r>
        <w:rPr>
          <w:rFonts w:ascii="Times New Roman" w:hAnsi="Times New Roman" w:cs="Times New Roman"/>
          <w:sz w:val="24"/>
          <w:szCs w:val="24"/>
        </w:rPr>
        <w:t xml:space="preserve"> Working Environment</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Conducive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35        %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Fair</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65        %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Not Conducive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As shown in the table above, the working environment is considered fair by 65% of the respondents, while the remaining 35% consider it conducive. This is because the offices are </w:t>
      </w:r>
      <w:r>
        <w:rPr>
          <w:rFonts w:ascii="Times New Roman" w:hAnsi="Times New Roman" w:cs="Times New Roman"/>
          <w:sz w:val="24"/>
          <w:szCs w:val="24"/>
        </w:rPr>
        <w:lastRenderedPageBreak/>
        <w:t>furnished with all the required equipment’s due to the importance attached to the activities of the Ministry.</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Relation between Income and Worker input to the job</w:t>
      </w:r>
    </w:p>
    <w:p w:rsidR="00D32567" w:rsidRDefault="00FF6A89">
      <w:pPr>
        <w:pStyle w:val="ListParagraph"/>
        <w:spacing w:before="240" w:line="480" w:lineRule="auto"/>
        <w:ind w:left="1080"/>
        <w:jc w:val="both"/>
        <w:rPr>
          <w:rFonts w:ascii="Times New Roman" w:hAnsi="Times New Roman" w:cs="Times New Roman"/>
          <w:sz w:val="24"/>
          <w:szCs w:val="24"/>
        </w:rPr>
      </w:pPr>
      <w:r>
        <w:rPr>
          <w:rFonts w:ascii="Times New Roman" w:hAnsi="Times New Roman" w:cs="Times New Roman"/>
          <w:sz w:val="24"/>
          <w:szCs w:val="24"/>
        </w:rPr>
        <w:t>The following table gives income-worker input relation of the respondents</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4.1.7</w:t>
      </w:r>
      <w:r>
        <w:rPr>
          <w:rFonts w:ascii="Times New Roman" w:hAnsi="Times New Roman" w:cs="Times New Roman"/>
          <w:sz w:val="24"/>
          <w:szCs w:val="24"/>
        </w:rPr>
        <w:t xml:space="preserve"> Relation between Income and Worker input to the job </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Yes</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No</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38</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95           %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The table above shows that 95% of the respondents believe that the income they earned is not truly the representative of their input to the job. Only 5% think that their income represents their input. The former believe could be one of the reasons why productivity tends to be lower than expected. The implication is that if care is not taken staff turnover could be high if another organization with better job offer demand the service of the respondents.</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Industry Reward Equity</w:t>
      </w:r>
    </w:p>
    <w:p w:rsidR="00D32567" w:rsidRDefault="00FF6A89">
      <w:pPr>
        <w:pStyle w:val="ListParagraph"/>
        <w:spacing w:before="240" w:line="480" w:lineRule="auto"/>
        <w:ind w:left="1080"/>
        <w:jc w:val="both"/>
        <w:rPr>
          <w:rFonts w:ascii="Times New Roman" w:hAnsi="Times New Roman" w:cs="Times New Roman"/>
          <w:sz w:val="24"/>
          <w:szCs w:val="24"/>
        </w:rPr>
      </w:pPr>
      <w:r>
        <w:rPr>
          <w:rFonts w:ascii="Times New Roman" w:hAnsi="Times New Roman" w:cs="Times New Roman"/>
          <w:sz w:val="24"/>
          <w:szCs w:val="24"/>
        </w:rPr>
        <w:t>The following table gives how equitable reward is awarded in the Ministry in comparison with other organizations within the industry.</w:t>
      </w:r>
    </w:p>
    <w:p w:rsidR="00D32567" w:rsidRDefault="00D32567">
      <w:pPr>
        <w:spacing w:before="240" w:line="240" w:lineRule="auto"/>
        <w:jc w:val="both"/>
        <w:rPr>
          <w:rFonts w:ascii="Times New Roman" w:hAnsi="Times New Roman" w:cs="Times New Roman"/>
          <w:b/>
          <w:sz w:val="24"/>
          <w:szCs w:val="24"/>
        </w:rPr>
      </w:pPr>
    </w:p>
    <w:p w:rsidR="00D32567" w:rsidRDefault="00D32567">
      <w:pPr>
        <w:spacing w:before="240" w:line="240" w:lineRule="auto"/>
        <w:jc w:val="both"/>
        <w:rPr>
          <w:rFonts w:ascii="Times New Roman" w:hAnsi="Times New Roman" w:cs="Times New Roman"/>
          <w:b/>
          <w:sz w:val="24"/>
          <w:szCs w:val="24"/>
        </w:rPr>
      </w:pPr>
    </w:p>
    <w:p w:rsidR="00D32567" w:rsidRDefault="00D32567">
      <w:pPr>
        <w:spacing w:before="240" w:line="240" w:lineRule="auto"/>
        <w:jc w:val="both"/>
        <w:rPr>
          <w:rFonts w:ascii="Times New Roman" w:hAnsi="Times New Roman" w:cs="Times New Roman"/>
          <w:b/>
          <w:sz w:val="24"/>
          <w:szCs w:val="24"/>
        </w:rPr>
      </w:pPr>
    </w:p>
    <w:p w:rsidR="00D32567" w:rsidRDefault="00D32567">
      <w:pPr>
        <w:spacing w:before="240" w:line="240" w:lineRule="auto"/>
        <w:jc w:val="both"/>
        <w:rPr>
          <w:rFonts w:ascii="Times New Roman" w:hAnsi="Times New Roman" w:cs="Times New Roman"/>
          <w:b/>
          <w:sz w:val="24"/>
          <w:szCs w:val="24"/>
        </w:rPr>
      </w:pP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Table 4.1.8</w:t>
      </w:r>
      <w:r>
        <w:rPr>
          <w:rFonts w:ascii="Times New Roman" w:hAnsi="Times New Roman" w:cs="Times New Roman"/>
          <w:sz w:val="24"/>
          <w:szCs w:val="24"/>
        </w:rPr>
        <w:t xml:space="preserve"> Industry Reward Equity</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Yes</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No</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36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90         %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As shown in the table, 90% of the respondents show that there is no equity in reward comparing their job to similar jobs in other organizations in the same industry, while 10% show that there is equity in reward. This also relates to staff turnover, because it shows that other organizations reward their staff better than the Ministry.</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Staff Turnover</w:t>
      </w:r>
    </w:p>
    <w:p w:rsidR="00D32567" w:rsidRDefault="00FF6A89">
      <w:pPr>
        <w:pStyle w:val="ListParagraph"/>
        <w:spacing w:before="240" w:line="48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The following table gives respondents view on staff turnover.      </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4.1.9</w:t>
      </w:r>
      <w:r>
        <w:rPr>
          <w:rFonts w:ascii="Times New Roman" w:hAnsi="Times New Roman" w:cs="Times New Roman"/>
          <w:sz w:val="24"/>
          <w:szCs w:val="24"/>
        </w:rPr>
        <w:t xml:space="preserve"> Staff Turnover</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Yes</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32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80          %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No</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8</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20          %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rsidP="004E22E8">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On staff turnover, as could be seen from the table, 80% are of the view that if given alternative would leave their present job. Only 20% are of the view that they could not leave if given an alternative job. This indicates that most of the staff of the Ministry are not well motivated, since </w:t>
      </w:r>
      <w:r>
        <w:rPr>
          <w:rFonts w:ascii="Times New Roman" w:hAnsi="Times New Roman" w:cs="Times New Roman"/>
          <w:sz w:val="24"/>
          <w:szCs w:val="24"/>
        </w:rPr>
        <w:lastRenderedPageBreak/>
        <w:t>they have believe that as opportunity is seen somewhere else, they will definitely resign and leave.</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Room for Improvement (Achievement)</w:t>
      </w:r>
    </w:p>
    <w:p w:rsidR="00D32567" w:rsidRDefault="00FF6A89">
      <w:pPr>
        <w:pStyle w:val="ListParagraph"/>
        <w:spacing w:before="240" w:line="480" w:lineRule="auto"/>
        <w:ind w:left="1080"/>
        <w:jc w:val="both"/>
        <w:rPr>
          <w:rFonts w:ascii="Times New Roman" w:hAnsi="Times New Roman" w:cs="Times New Roman"/>
          <w:sz w:val="24"/>
          <w:szCs w:val="24"/>
        </w:rPr>
      </w:pPr>
      <w:r>
        <w:rPr>
          <w:rFonts w:ascii="Times New Roman" w:hAnsi="Times New Roman" w:cs="Times New Roman"/>
          <w:sz w:val="24"/>
          <w:szCs w:val="24"/>
        </w:rPr>
        <w:t>The following table gives respondents view on room for improvement and achievement given in the Ministry.</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4.1.10</w:t>
      </w:r>
      <w:r>
        <w:rPr>
          <w:rFonts w:ascii="Times New Roman" w:hAnsi="Times New Roman" w:cs="Times New Roman"/>
          <w:sz w:val="24"/>
          <w:szCs w:val="24"/>
        </w:rPr>
        <w:t xml:space="preserve"> Room for Improvement (achievement)</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Yes</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34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85         %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No</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15         %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From the table above it could be seen that 85% of the respondents believe that their present job gives them room for improvement (achievement), while the remaining 15% believe that it does not give them room for improvement (achievement). Those indicating that there is room for improvement are referring to the kind of training and development programmes that are being implemented in the Ministry in collaboration with United Nation, NGOs and other Institutions of learning. </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Participation in Decision making</w:t>
      </w:r>
    </w:p>
    <w:p w:rsidR="00D32567" w:rsidRDefault="00FF6A89">
      <w:pPr>
        <w:pStyle w:val="ListParagraph"/>
        <w:spacing w:before="240" w:line="480" w:lineRule="auto"/>
        <w:ind w:left="1080"/>
        <w:jc w:val="both"/>
        <w:rPr>
          <w:rFonts w:ascii="Times New Roman" w:hAnsi="Times New Roman" w:cs="Times New Roman"/>
          <w:sz w:val="24"/>
          <w:szCs w:val="24"/>
        </w:rPr>
      </w:pPr>
      <w:r>
        <w:rPr>
          <w:rFonts w:ascii="Times New Roman" w:hAnsi="Times New Roman" w:cs="Times New Roman"/>
          <w:sz w:val="24"/>
          <w:szCs w:val="24"/>
        </w:rPr>
        <w:t xml:space="preserve">The following table shows participatory level of respondents in decision making. </w:t>
      </w:r>
    </w:p>
    <w:p w:rsidR="00D32567" w:rsidRDefault="00D32567">
      <w:pPr>
        <w:spacing w:before="240" w:line="240" w:lineRule="auto"/>
        <w:jc w:val="both"/>
        <w:rPr>
          <w:rFonts w:ascii="Times New Roman" w:hAnsi="Times New Roman" w:cs="Times New Roman"/>
          <w:b/>
          <w:sz w:val="24"/>
          <w:szCs w:val="24"/>
        </w:rPr>
      </w:pP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4.1.11</w:t>
      </w:r>
      <w:r>
        <w:rPr>
          <w:rFonts w:ascii="Times New Roman" w:hAnsi="Times New Roman" w:cs="Times New Roman"/>
          <w:sz w:val="24"/>
          <w:szCs w:val="24"/>
        </w:rPr>
        <w:t xml:space="preserve"> Participating in Decision Making</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lastRenderedPageBreak/>
              <w:t>Response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 xml:space="preserve">Yes </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30         %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No</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28</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70         %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As could be seen from the table above, 70% of the respondents indicated that their representatives are not being included in decision making regarding employees welfare, while the remaining 30% indicated that their representatives are involved in decision making pertaining workers welfare. It could be said that informal organization is not well recognized while making decision, this could make the management arrived at unfavorable decision that could hinder productivity.</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Visibility of Recognition Process for reward</w:t>
      </w:r>
    </w:p>
    <w:p w:rsidR="00D32567" w:rsidRDefault="00FF6A89">
      <w:pPr>
        <w:pStyle w:val="ListParagraph"/>
        <w:spacing w:before="240" w:line="480" w:lineRule="auto"/>
        <w:ind w:left="1080"/>
        <w:jc w:val="both"/>
        <w:rPr>
          <w:rFonts w:ascii="Times New Roman" w:hAnsi="Times New Roman" w:cs="Times New Roman"/>
          <w:sz w:val="24"/>
          <w:szCs w:val="24"/>
        </w:rPr>
      </w:pPr>
      <w:r>
        <w:rPr>
          <w:rFonts w:ascii="Times New Roman" w:hAnsi="Times New Roman" w:cs="Times New Roman"/>
          <w:sz w:val="24"/>
          <w:szCs w:val="24"/>
        </w:rPr>
        <w:t>The following table gives the respondents view of the visibility of recognition process for reward in the ministry</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4.1.12</w:t>
      </w:r>
      <w:r>
        <w:rPr>
          <w:rFonts w:ascii="Times New Roman" w:hAnsi="Times New Roman" w:cs="Times New Roman"/>
          <w:sz w:val="24"/>
          <w:szCs w:val="24"/>
        </w:rPr>
        <w:t xml:space="preserve"> Visibility of the Recognition Process for Reward </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Transparent</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35%</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Not Transparent</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65%</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 xml:space="preserve">About openness in seeing the reasons why staff are recognized and rewarded. From the table above, 65% of the respondents believe that there is no transparent reason to rely upon. No any </w:t>
      </w:r>
      <w:r>
        <w:rPr>
          <w:rFonts w:ascii="Times New Roman" w:hAnsi="Times New Roman" w:cs="Times New Roman"/>
          <w:sz w:val="24"/>
          <w:szCs w:val="24"/>
        </w:rPr>
        <w:lastRenderedPageBreak/>
        <w:t>defined criterion is being followed to determine who should be rewarded for performing duty excellently. But 35% believe that there is transparency in the recognition process for reward. Non-visibility of the recognition process can breeds jealousy among staff and can lead to low productivity.</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Training as motivator</w:t>
      </w:r>
    </w:p>
    <w:p w:rsidR="00D32567" w:rsidRDefault="00FF6A89">
      <w:pPr>
        <w:pStyle w:val="ListParagraph"/>
        <w:spacing w:before="240" w:line="480" w:lineRule="auto"/>
        <w:ind w:left="1080"/>
        <w:jc w:val="both"/>
        <w:rPr>
          <w:rFonts w:ascii="Times New Roman" w:hAnsi="Times New Roman" w:cs="Times New Roman"/>
          <w:b/>
          <w:sz w:val="24"/>
          <w:szCs w:val="24"/>
        </w:rPr>
      </w:pPr>
      <w:r>
        <w:rPr>
          <w:rFonts w:ascii="Times New Roman" w:hAnsi="Times New Roman" w:cs="Times New Roman"/>
          <w:sz w:val="24"/>
          <w:szCs w:val="24"/>
        </w:rPr>
        <w:t>The following table gives respondents response on</w:t>
      </w:r>
      <w:r>
        <w:rPr>
          <w:rFonts w:ascii="Times New Roman" w:hAnsi="Times New Roman" w:cs="Times New Roman"/>
          <w:b/>
          <w:sz w:val="24"/>
          <w:szCs w:val="24"/>
        </w:rPr>
        <w:t xml:space="preserve"> </w:t>
      </w:r>
      <w:r>
        <w:rPr>
          <w:rFonts w:ascii="Times New Roman" w:hAnsi="Times New Roman" w:cs="Times New Roman"/>
          <w:sz w:val="24"/>
          <w:szCs w:val="24"/>
        </w:rPr>
        <w:t>training as a motivator that can enhance productivity and efficiency.</w:t>
      </w:r>
      <w:r>
        <w:rPr>
          <w:rFonts w:ascii="Times New Roman" w:hAnsi="Times New Roman" w:cs="Times New Roman"/>
          <w:b/>
          <w:sz w:val="24"/>
          <w:szCs w:val="24"/>
        </w:rPr>
        <w:t xml:space="preserve"> </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4.1.13</w:t>
      </w:r>
      <w:r>
        <w:rPr>
          <w:rFonts w:ascii="Times New Roman" w:hAnsi="Times New Roman" w:cs="Times New Roman"/>
          <w:sz w:val="24"/>
          <w:szCs w:val="24"/>
        </w:rPr>
        <w:t xml:space="preserve"> Training as Motivator</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Yes</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40</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100        %</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No</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0</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0            %</w:t>
            </w:r>
          </w:p>
        </w:tc>
      </w:tr>
      <w:tr w:rsidR="00D32567">
        <w:tc>
          <w:tcPr>
            <w:tcW w:w="3192"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From the table above table, all the respondents accept that training as a motivational tool makes them happy and enhances their productivity. Going for training makes staff feels that they are being prepared for achievements, this improves performance.</w:t>
      </w:r>
    </w:p>
    <w:p w:rsidR="00D32567" w:rsidRDefault="00FF6A89">
      <w:pPr>
        <w:pStyle w:val="ListParagraph"/>
        <w:numPr>
          <w:ilvl w:val="0"/>
          <w:numId w:val="16"/>
        </w:num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Satisfaction and More Productivity</w:t>
      </w:r>
    </w:p>
    <w:p w:rsidR="00D32567" w:rsidRDefault="00FF6A89">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sz w:val="24"/>
          <w:szCs w:val="24"/>
        </w:rPr>
        <w:t>The following table gives the respondents view on the relationship between satisfaction and productivity.</w:t>
      </w:r>
    </w:p>
    <w:p w:rsidR="00D32567" w:rsidRDefault="00FF6A89">
      <w:pPr>
        <w:pStyle w:val="ListParagraph"/>
        <w:spacing w:line="480" w:lineRule="auto"/>
        <w:ind w:left="1080"/>
        <w:jc w:val="both"/>
        <w:rPr>
          <w:rFonts w:ascii="Times New Roman" w:hAnsi="Times New Roman" w:cs="Times New Roman"/>
          <w:sz w:val="24"/>
          <w:szCs w:val="24"/>
        </w:rPr>
      </w:pPr>
      <w:r>
        <w:rPr>
          <w:rFonts w:ascii="Times New Roman" w:hAnsi="Times New Roman" w:cs="Times New Roman"/>
          <w:b/>
          <w:sz w:val="24"/>
          <w:szCs w:val="24"/>
        </w:rPr>
        <w:t>Table 4.1.14</w:t>
      </w:r>
      <w:r>
        <w:rPr>
          <w:rFonts w:ascii="Times New Roman" w:hAnsi="Times New Roman" w:cs="Times New Roman"/>
          <w:sz w:val="24"/>
          <w:szCs w:val="24"/>
        </w:rPr>
        <w:t xml:space="preserve"> Satisfactions and More Productivity</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Yes</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40</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100      %</w:t>
            </w:r>
          </w:p>
        </w:tc>
      </w:tr>
      <w:tr w:rsidR="00D32567">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No</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0</w:t>
            </w:r>
          </w:p>
        </w:tc>
        <w:tc>
          <w:tcPr>
            <w:tcW w:w="3192" w:type="dxa"/>
          </w:tcPr>
          <w:p w:rsidR="00D32567" w:rsidRDefault="00FF6A89">
            <w:pPr>
              <w:jc w:val="both"/>
              <w:rPr>
                <w:rFonts w:ascii="Times New Roman" w:hAnsi="Times New Roman" w:cs="Times New Roman"/>
                <w:sz w:val="24"/>
                <w:szCs w:val="24"/>
              </w:rPr>
            </w:pPr>
            <w:r>
              <w:rPr>
                <w:rFonts w:ascii="Times New Roman" w:hAnsi="Times New Roman" w:cs="Times New Roman"/>
                <w:sz w:val="24"/>
                <w:szCs w:val="24"/>
              </w:rPr>
              <w:t>0          %</w:t>
            </w:r>
          </w:p>
        </w:tc>
      </w:tr>
      <w:tr w:rsidR="00D32567">
        <w:tc>
          <w:tcPr>
            <w:tcW w:w="3192"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It could be seen from the table above that all the respondents (100%) believe that satisfaction with their job could make them more productive. Satisfaction with the job makes staff put more effort and concentration. This enhances performance which leads to higher productivity.</w:t>
      </w:r>
    </w:p>
    <w:p w:rsidR="00D32567" w:rsidRDefault="00FF6A89">
      <w:pPr>
        <w:pStyle w:val="ListParagraph"/>
        <w:numPr>
          <w:ilvl w:val="0"/>
          <w:numId w:val="16"/>
        </w:numPr>
        <w:spacing w:before="240" w:line="240" w:lineRule="auto"/>
        <w:jc w:val="both"/>
        <w:rPr>
          <w:rFonts w:ascii="Times New Roman" w:hAnsi="Times New Roman" w:cs="Times New Roman"/>
          <w:b/>
          <w:sz w:val="24"/>
          <w:szCs w:val="24"/>
        </w:rPr>
      </w:pPr>
      <w:r>
        <w:rPr>
          <w:rFonts w:ascii="Times New Roman" w:hAnsi="Times New Roman" w:cs="Times New Roman"/>
          <w:b/>
          <w:sz w:val="24"/>
          <w:szCs w:val="24"/>
        </w:rPr>
        <w:t>Monetary Compensation</w:t>
      </w:r>
    </w:p>
    <w:p w:rsidR="00D32567" w:rsidRDefault="00FF6A89">
      <w:pPr>
        <w:pStyle w:val="ListParagraph"/>
        <w:spacing w:before="240" w:line="240" w:lineRule="auto"/>
        <w:ind w:left="1080"/>
        <w:jc w:val="both"/>
        <w:rPr>
          <w:rFonts w:ascii="Times New Roman" w:hAnsi="Times New Roman" w:cs="Times New Roman"/>
          <w:sz w:val="24"/>
          <w:szCs w:val="24"/>
        </w:rPr>
      </w:pPr>
      <w:r>
        <w:rPr>
          <w:rFonts w:ascii="Times New Roman" w:hAnsi="Times New Roman" w:cs="Times New Roman"/>
          <w:sz w:val="24"/>
          <w:szCs w:val="24"/>
        </w:rPr>
        <w:t>The following table gives the respondents grading of money as a motivator</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4.1.15</w:t>
      </w:r>
      <w:r>
        <w:rPr>
          <w:rFonts w:ascii="Times New Roman" w:hAnsi="Times New Roman" w:cs="Times New Roman"/>
          <w:sz w:val="24"/>
          <w:szCs w:val="24"/>
        </w:rPr>
        <w:t xml:space="preserve"> Monetary Compensation</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 (Grade)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Excellent (5)</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Very Good (4)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Good (3)</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8</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Fair (2)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Poor (1)</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8</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20         %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From the table, it is shown as indicated by the respondents ranking that on monetary compensation, 55% believe it is fair, 20% are of the view that it is poor, another 20% believe it is good, while the remaining 5% believe it is very good. Though people always look for greater achievement in places of work, the primary reason they do join organization is for them to earn a living for the satisfaction of their basic needs. Demand for other motivators comes when money is no longer a motivator of behavior.   </w:t>
      </w:r>
    </w:p>
    <w:p w:rsidR="00D32567" w:rsidRDefault="00D32567">
      <w:pPr>
        <w:spacing w:before="240" w:line="480" w:lineRule="auto"/>
        <w:ind w:left="720"/>
        <w:jc w:val="both"/>
        <w:rPr>
          <w:rFonts w:ascii="Times New Roman" w:hAnsi="Times New Roman" w:cs="Times New Roman"/>
          <w:b/>
          <w:sz w:val="24"/>
          <w:szCs w:val="24"/>
        </w:rPr>
      </w:pPr>
    </w:p>
    <w:p w:rsidR="00D32567" w:rsidRDefault="00FF6A89">
      <w:pPr>
        <w:spacing w:before="240" w:line="480" w:lineRule="auto"/>
        <w:ind w:left="720"/>
        <w:jc w:val="both"/>
        <w:rPr>
          <w:rFonts w:ascii="Times New Roman" w:hAnsi="Times New Roman" w:cs="Times New Roman"/>
          <w:b/>
          <w:sz w:val="24"/>
          <w:szCs w:val="24"/>
        </w:rPr>
      </w:pPr>
      <w:r>
        <w:rPr>
          <w:rFonts w:ascii="Times New Roman" w:hAnsi="Times New Roman" w:cs="Times New Roman"/>
          <w:b/>
          <w:sz w:val="24"/>
          <w:szCs w:val="24"/>
        </w:rPr>
        <w:t>q) Individual Recognition and Respect</w:t>
      </w:r>
    </w:p>
    <w:p w:rsidR="00D32567" w:rsidRDefault="00FF6A89">
      <w:pPr>
        <w:pStyle w:val="ListParagraph"/>
        <w:spacing w:before="240" w:line="240" w:lineRule="auto"/>
        <w:ind w:left="1080"/>
        <w:jc w:val="both"/>
        <w:rPr>
          <w:rFonts w:ascii="Times New Roman" w:hAnsi="Times New Roman" w:cs="Times New Roman"/>
          <w:sz w:val="24"/>
          <w:szCs w:val="24"/>
        </w:rPr>
      </w:pPr>
      <w:r>
        <w:rPr>
          <w:rFonts w:ascii="Times New Roman" w:hAnsi="Times New Roman" w:cs="Times New Roman"/>
          <w:sz w:val="24"/>
          <w:szCs w:val="24"/>
        </w:rPr>
        <w:lastRenderedPageBreak/>
        <w:t>The following table gives the respondents grading of individual recognition and respect as a motivator</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4.1.16</w:t>
      </w:r>
      <w:r>
        <w:rPr>
          <w:rFonts w:ascii="Times New Roman" w:hAnsi="Times New Roman" w:cs="Times New Roman"/>
          <w:sz w:val="24"/>
          <w:szCs w:val="24"/>
        </w:rPr>
        <w:t xml:space="preserve"> Individual Recognition and Respect</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 (Grade)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Excellent (5)</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Very Good (4)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Good (3)</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10</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Fair (2)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20</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Poor (1)</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10         %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As could be seen from the table, on individual recognition and respect, 50% believe it is fair, 25% believe it is good, 10% very good, another 10% poor, while the remaining 5% believe it is excellent. The implication is that less attention and efforts were channeled to recognizing and respecting individual efforts and these could hampers employee morale and the way he/she perform.</w:t>
      </w:r>
    </w:p>
    <w:p w:rsidR="00D32567" w:rsidRDefault="00FF6A89">
      <w:pPr>
        <w:pStyle w:val="ListParagraph"/>
        <w:numPr>
          <w:ilvl w:val="0"/>
          <w:numId w:val="16"/>
        </w:numPr>
        <w:spacing w:before="240" w:line="480" w:lineRule="auto"/>
        <w:jc w:val="both"/>
        <w:rPr>
          <w:rFonts w:ascii="Times New Roman" w:hAnsi="Times New Roman" w:cs="Times New Roman"/>
          <w:b/>
          <w:sz w:val="24"/>
          <w:szCs w:val="24"/>
        </w:rPr>
      </w:pPr>
      <w:r>
        <w:rPr>
          <w:rFonts w:ascii="Times New Roman" w:hAnsi="Times New Roman" w:cs="Times New Roman"/>
          <w:b/>
          <w:sz w:val="24"/>
          <w:szCs w:val="24"/>
        </w:rPr>
        <w:t>Achievement Motivation</w:t>
      </w:r>
    </w:p>
    <w:p w:rsidR="00D32567" w:rsidRDefault="00FF6A89">
      <w:pPr>
        <w:pStyle w:val="ListParagraph"/>
        <w:spacing w:before="240" w:line="240" w:lineRule="auto"/>
        <w:ind w:left="1080"/>
        <w:jc w:val="both"/>
        <w:rPr>
          <w:rFonts w:ascii="Times New Roman" w:hAnsi="Times New Roman" w:cs="Times New Roman"/>
          <w:sz w:val="24"/>
          <w:szCs w:val="24"/>
        </w:rPr>
      </w:pPr>
      <w:r>
        <w:rPr>
          <w:rFonts w:ascii="Times New Roman" w:hAnsi="Times New Roman" w:cs="Times New Roman"/>
          <w:sz w:val="24"/>
          <w:szCs w:val="24"/>
        </w:rPr>
        <w:t>The following table gives the respondents grading of achievement motivation as a motivator</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4.1.17</w:t>
      </w:r>
      <w:r>
        <w:rPr>
          <w:rFonts w:ascii="Times New Roman" w:hAnsi="Times New Roman" w:cs="Times New Roman"/>
          <w:sz w:val="24"/>
          <w:szCs w:val="24"/>
        </w:rPr>
        <w:t xml:space="preserve"> Achievement Motivation</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 (Grade)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Excellent (5)</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Very Good (4)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Good (3)</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lastRenderedPageBreak/>
              <w:t>Fair (2)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28</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70          %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Poor (1)</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15          %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after="0" w:line="48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As shown from the table, on achievement motivation, 70% believe it is fair, 15% poor, and 10% very good, while the remaining 5% believe it is excellent. The Ministry does not create avenues like succession planning for the staff to understand that there is room for greater achievements in the future.</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Good Working Environment</w:t>
      </w:r>
    </w:p>
    <w:p w:rsidR="00D32567" w:rsidRDefault="00FF6A89">
      <w:pPr>
        <w:pStyle w:val="ListParagraph"/>
        <w:spacing w:before="240" w:line="240" w:lineRule="auto"/>
        <w:ind w:left="1080"/>
        <w:jc w:val="both"/>
        <w:rPr>
          <w:rFonts w:ascii="Times New Roman" w:hAnsi="Times New Roman" w:cs="Times New Roman"/>
          <w:sz w:val="24"/>
          <w:szCs w:val="24"/>
        </w:rPr>
      </w:pPr>
      <w:r>
        <w:rPr>
          <w:rFonts w:ascii="Times New Roman" w:hAnsi="Times New Roman" w:cs="Times New Roman"/>
          <w:sz w:val="24"/>
          <w:szCs w:val="24"/>
        </w:rPr>
        <w:t>The following table gives the respondents grading of good working environment as a motivator</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4.1.18</w:t>
      </w:r>
      <w:r>
        <w:rPr>
          <w:rFonts w:ascii="Times New Roman" w:hAnsi="Times New Roman" w:cs="Times New Roman"/>
          <w:sz w:val="24"/>
          <w:szCs w:val="24"/>
        </w:rPr>
        <w:t xml:space="preserve"> Good Working Environment</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 (Grade)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Excellent (5)</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Very Good (4)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Good (3)</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60         %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Fair (2)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Poor (1)</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15         %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after="0" w:line="48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Field Survey 2019</w:t>
      </w:r>
    </w:p>
    <w:p w:rsidR="00D32567" w:rsidRDefault="00FF6A89">
      <w:pPr>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As could be seen from the table, on good working environment, 60% believe it is good, 15% poor, 10% fair and another 10% very good, while the remaining 5% believe it is excellent. This </w:t>
      </w:r>
      <w:r>
        <w:rPr>
          <w:rFonts w:ascii="Times New Roman" w:hAnsi="Times New Roman" w:cs="Times New Roman"/>
          <w:sz w:val="24"/>
          <w:szCs w:val="24"/>
        </w:rPr>
        <w:lastRenderedPageBreak/>
        <w:t xml:space="preserve">is where the Ministry performed better when it comes to motivation because the environment is acceptable to the staff. </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Recognition of Informal Organization</w:t>
      </w:r>
    </w:p>
    <w:p w:rsidR="00D32567" w:rsidRDefault="00FF6A89">
      <w:pPr>
        <w:pStyle w:val="ListParagraph"/>
        <w:spacing w:before="240" w:line="240" w:lineRule="auto"/>
        <w:ind w:left="1080"/>
        <w:jc w:val="both"/>
        <w:rPr>
          <w:rFonts w:ascii="Times New Roman" w:hAnsi="Times New Roman" w:cs="Times New Roman"/>
          <w:sz w:val="24"/>
          <w:szCs w:val="24"/>
        </w:rPr>
      </w:pPr>
      <w:r>
        <w:rPr>
          <w:rFonts w:ascii="Times New Roman" w:hAnsi="Times New Roman" w:cs="Times New Roman"/>
          <w:b/>
          <w:sz w:val="24"/>
          <w:szCs w:val="24"/>
        </w:rPr>
        <w:t xml:space="preserve"> </w:t>
      </w:r>
      <w:r>
        <w:rPr>
          <w:rFonts w:ascii="Times New Roman" w:hAnsi="Times New Roman" w:cs="Times New Roman"/>
          <w:sz w:val="24"/>
          <w:szCs w:val="24"/>
        </w:rPr>
        <w:t>The following table gives the respondents grading of recognition of informal organization as a motivator</w:t>
      </w: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4.1.19</w:t>
      </w:r>
      <w:r>
        <w:rPr>
          <w:rFonts w:ascii="Times New Roman" w:hAnsi="Times New Roman" w:cs="Times New Roman"/>
          <w:sz w:val="24"/>
          <w:szCs w:val="24"/>
        </w:rPr>
        <w:t xml:space="preserve"> Recognition of Informal Organization</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 (Grade)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Excellent (5)</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Very Good (4)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Good (3)</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Fair (2)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8</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Poor (1)</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6</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15          %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after="0" w:line="48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Questionnaire 2019</w:t>
      </w:r>
    </w:p>
    <w:p w:rsidR="00D32567" w:rsidRDefault="00FF6A89">
      <w:pPr>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As shown in the table above, on recognition of informal organization, 55% believe it is good, 20% fair, 15% poor, 5% each for very good and excellent. This shows that </w:t>
      </w:r>
    </w:p>
    <w:p w:rsidR="00D32567" w:rsidRDefault="00FF6A89">
      <w:pPr>
        <w:pStyle w:val="ListParagraph"/>
        <w:numPr>
          <w:ilvl w:val="0"/>
          <w:numId w:val="16"/>
        </w:numPr>
        <w:spacing w:before="240" w:after="0" w:line="480" w:lineRule="auto"/>
        <w:jc w:val="both"/>
        <w:rPr>
          <w:rFonts w:ascii="Times New Roman" w:hAnsi="Times New Roman" w:cs="Times New Roman"/>
          <w:b/>
          <w:sz w:val="24"/>
          <w:szCs w:val="24"/>
        </w:rPr>
      </w:pPr>
      <w:r>
        <w:rPr>
          <w:rFonts w:ascii="Times New Roman" w:hAnsi="Times New Roman" w:cs="Times New Roman"/>
          <w:b/>
          <w:sz w:val="24"/>
          <w:szCs w:val="24"/>
        </w:rPr>
        <w:t>Best Method of Motivation</w:t>
      </w:r>
    </w:p>
    <w:p w:rsidR="00D32567" w:rsidRDefault="00FF6A89">
      <w:pPr>
        <w:pStyle w:val="ListParagraph"/>
        <w:spacing w:before="240" w:after="0" w:line="480" w:lineRule="auto"/>
        <w:ind w:left="1080"/>
        <w:jc w:val="both"/>
        <w:rPr>
          <w:rFonts w:ascii="Times New Roman" w:hAnsi="Times New Roman" w:cs="Times New Roman"/>
          <w:sz w:val="24"/>
          <w:szCs w:val="24"/>
        </w:rPr>
      </w:pPr>
      <w:r>
        <w:rPr>
          <w:rFonts w:ascii="Times New Roman" w:hAnsi="Times New Roman" w:cs="Times New Roman"/>
          <w:sz w:val="24"/>
          <w:szCs w:val="24"/>
        </w:rPr>
        <w:t>The following gives the respondents choice of the best method of motivating employees</w:t>
      </w:r>
    </w:p>
    <w:p w:rsidR="00D32567" w:rsidRDefault="00D32567">
      <w:pPr>
        <w:spacing w:before="240" w:line="240" w:lineRule="auto"/>
        <w:jc w:val="both"/>
        <w:rPr>
          <w:rFonts w:ascii="Times New Roman" w:hAnsi="Times New Roman" w:cs="Times New Roman"/>
          <w:b/>
          <w:sz w:val="24"/>
          <w:szCs w:val="24"/>
        </w:rPr>
      </w:pPr>
    </w:p>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sz w:val="24"/>
          <w:szCs w:val="24"/>
        </w:rPr>
        <w:t>Table 4.1.21</w:t>
      </w:r>
      <w:r>
        <w:rPr>
          <w:rFonts w:ascii="Times New Roman" w:hAnsi="Times New Roman" w:cs="Times New Roman"/>
          <w:sz w:val="24"/>
          <w:szCs w:val="24"/>
        </w:rPr>
        <w:t xml:space="preserve"> Best Method of Motivation</w:t>
      </w:r>
    </w:p>
    <w:tbl>
      <w:tblPr>
        <w:tblStyle w:val="TableGrid"/>
        <w:tblW w:w="0" w:type="auto"/>
        <w:tblLook w:val="04A0" w:firstRow="1" w:lastRow="0" w:firstColumn="1" w:lastColumn="0" w:noHBand="0" w:noVBand="1"/>
      </w:tblPr>
      <w:tblGrid>
        <w:gridCol w:w="3192"/>
        <w:gridCol w:w="3192"/>
        <w:gridCol w:w="3192"/>
      </w:tblGrid>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Response</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Frequency</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Percentage</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lastRenderedPageBreak/>
              <w:t>Monetary Motivation</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25          %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Individual Recognition and Respect</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4</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50        %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Recognition of Informal Organization</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0</w:t>
            </w:r>
          </w:p>
        </w:tc>
        <w:tc>
          <w:tcPr>
            <w:tcW w:w="3192" w:type="dxa"/>
          </w:tcPr>
          <w:p w:rsidR="00D32567" w:rsidRDefault="00FF6A89">
            <w:pPr>
              <w:rPr>
                <w:rFonts w:ascii="Times New Roman" w:hAnsi="Times New Roman" w:cs="Times New Roman"/>
              </w:rPr>
            </w:pPr>
            <w:r>
              <w:rPr>
                <w:rFonts w:ascii="Times New Roman" w:hAnsi="Times New Roman" w:cs="Times New Roman"/>
                <w:sz w:val="24"/>
                <w:szCs w:val="24"/>
              </w:rPr>
              <w:t xml:space="preserve">            </w:t>
            </w:r>
          </w:p>
          <w:p w:rsidR="00D32567" w:rsidRDefault="00FF6A89">
            <w:pPr>
              <w:spacing w:line="480" w:lineRule="auto"/>
              <w:rPr>
                <w:rFonts w:ascii="Times New Roman" w:hAnsi="Times New Roman" w:cs="Times New Roman"/>
                <w:sz w:val="24"/>
                <w:szCs w:val="24"/>
              </w:rPr>
            </w:pPr>
            <w:r>
              <w:rPr>
                <w:rFonts w:ascii="Times New Roman" w:hAnsi="Times New Roman" w:cs="Times New Roman"/>
                <w:sz w:val="24"/>
                <w:szCs w:val="24"/>
              </w:rPr>
              <w:t>0           %</w:t>
            </w:r>
          </w:p>
        </w:tc>
      </w:tr>
      <w:tr w:rsidR="00D32567">
        <w:trPr>
          <w:trHeight w:val="602"/>
        </w:trPr>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Achievement Motivation</w:t>
            </w:r>
          </w:p>
        </w:tc>
        <w:tc>
          <w:tcPr>
            <w:tcW w:w="3192" w:type="dxa"/>
          </w:tcPr>
          <w:p w:rsidR="00D32567" w:rsidRDefault="00FF6A89">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0</w:t>
            </w:r>
          </w:p>
        </w:tc>
        <w:tc>
          <w:tcPr>
            <w:tcW w:w="3192" w:type="dxa"/>
          </w:tcPr>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0         % </w:t>
            </w:r>
          </w:p>
        </w:tc>
      </w:tr>
      <w:tr w:rsidR="00D32567">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Good Working environment</w:t>
            </w:r>
          </w:p>
        </w:tc>
        <w:tc>
          <w:tcPr>
            <w:tcW w:w="3192" w:type="dxa"/>
          </w:tcPr>
          <w:p w:rsidR="00D32567" w:rsidRDefault="00FF6A89">
            <w:pPr>
              <w:spacing w:before="240"/>
              <w:jc w:val="both"/>
              <w:rPr>
                <w:rFonts w:ascii="Times New Roman" w:hAnsi="Times New Roman" w:cs="Times New Roman"/>
                <w:sz w:val="24"/>
                <w:szCs w:val="24"/>
              </w:rPr>
            </w:pPr>
            <w:r>
              <w:rPr>
                <w:rFonts w:ascii="Times New Roman" w:hAnsi="Times New Roman" w:cs="Times New Roman"/>
                <w:sz w:val="24"/>
                <w:szCs w:val="24"/>
              </w:rPr>
              <w:t>2</w:t>
            </w:r>
          </w:p>
        </w:tc>
        <w:tc>
          <w:tcPr>
            <w:tcW w:w="3192" w:type="dxa"/>
          </w:tcPr>
          <w:p w:rsidR="00D32567" w:rsidRDefault="00FF6A89">
            <w:pPr>
              <w:rPr>
                <w:rFonts w:ascii="Times New Roman" w:hAnsi="Times New Roman" w:cs="Times New Roman"/>
              </w:rPr>
            </w:pPr>
            <w:r>
              <w:rPr>
                <w:rFonts w:ascii="Times New Roman" w:hAnsi="Times New Roman" w:cs="Times New Roman"/>
                <w:sz w:val="24"/>
                <w:szCs w:val="24"/>
              </w:rPr>
              <w:t xml:space="preserve"> 25        %</w:t>
            </w:r>
          </w:p>
        </w:tc>
      </w:tr>
      <w:tr w:rsidR="00D32567">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Total</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40</w:t>
            </w:r>
          </w:p>
        </w:tc>
        <w:tc>
          <w:tcPr>
            <w:tcW w:w="3192" w:type="dxa"/>
          </w:tcPr>
          <w:p w:rsidR="00D32567" w:rsidRDefault="00FF6A89">
            <w:pPr>
              <w:spacing w:before="240"/>
              <w:jc w:val="both"/>
              <w:rPr>
                <w:rFonts w:ascii="Times New Roman" w:hAnsi="Times New Roman" w:cs="Times New Roman"/>
                <w:b/>
                <w:sz w:val="24"/>
                <w:szCs w:val="24"/>
              </w:rPr>
            </w:pPr>
            <w:r>
              <w:rPr>
                <w:rFonts w:ascii="Times New Roman" w:hAnsi="Times New Roman" w:cs="Times New Roman"/>
                <w:b/>
                <w:sz w:val="24"/>
                <w:szCs w:val="24"/>
              </w:rPr>
              <w:t>100       %</w:t>
            </w:r>
          </w:p>
        </w:tc>
      </w:tr>
    </w:tbl>
    <w:p w:rsidR="00D32567" w:rsidRDefault="00FF6A89">
      <w:pPr>
        <w:spacing w:before="240" w:line="240" w:lineRule="auto"/>
        <w:jc w:val="both"/>
        <w:rPr>
          <w:rFonts w:ascii="Times New Roman" w:hAnsi="Times New Roman" w:cs="Times New Roman"/>
          <w:sz w:val="24"/>
          <w:szCs w:val="24"/>
        </w:rPr>
      </w:pPr>
      <w:r>
        <w:rPr>
          <w:rFonts w:ascii="Times New Roman" w:hAnsi="Times New Roman" w:cs="Times New Roman"/>
          <w:b/>
          <w:i/>
          <w:sz w:val="24"/>
          <w:szCs w:val="24"/>
        </w:rPr>
        <w:t>Source</w:t>
      </w:r>
      <w:r>
        <w:rPr>
          <w:rFonts w:ascii="Times New Roman" w:hAnsi="Times New Roman" w:cs="Times New Roman"/>
          <w:i/>
          <w:sz w:val="24"/>
          <w:szCs w:val="24"/>
        </w:rPr>
        <w:t xml:space="preserve">: Field Survey 2019  </w:t>
      </w:r>
    </w:p>
    <w:p w:rsidR="00D32567" w:rsidRDefault="00FF6A89">
      <w:pPr>
        <w:spacing w:before="240" w:line="480" w:lineRule="auto"/>
        <w:jc w:val="both"/>
        <w:rPr>
          <w:rFonts w:ascii="Times New Roman" w:hAnsi="Times New Roman" w:cs="Times New Roman"/>
          <w:sz w:val="24"/>
          <w:szCs w:val="24"/>
        </w:rPr>
      </w:pPr>
      <w:r>
        <w:rPr>
          <w:rFonts w:ascii="Times New Roman" w:hAnsi="Times New Roman" w:cs="Times New Roman"/>
          <w:sz w:val="24"/>
          <w:szCs w:val="24"/>
        </w:rPr>
        <w:t>As could be seen from the table above, 25% of the respondents are of the view of monetary motivation, individual recognition and respect represent 50%, and good working condition is represented by 25%. Individual recognition and respect is to be given more attention for employee satisfaction and improved job performance.</w:t>
      </w:r>
    </w:p>
    <w:p w:rsidR="00D32567" w:rsidRDefault="00FF6A89">
      <w:pPr>
        <w:pStyle w:val="Heading2"/>
        <w:rPr>
          <w:rFonts w:ascii="Times New Roman" w:hAnsi="Times New Roman" w:cs="Times New Roman"/>
          <w:color w:val="auto"/>
        </w:rPr>
      </w:pPr>
      <w:bookmarkStart w:id="63" w:name="_Toc25607090"/>
      <w:r>
        <w:rPr>
          <w:rFonts w:ascii="Times New Roman" w:hAnsi="Times New Roman" w:cs="Times New Roman"/>
          <w:color w:val="auto"/>
        </w:rPr>
        <w:t>4.2</w:t>
      </w:r>
      <w:r>
        <w:rPr>
          <w:rFonts w:ascii="Times New Roman" w:hAnsi="Times New Roman" w:cs="Times New Roman"/>
          <w:color w:val="auto"/>
        </w:rPr>
        <w:tab/>
        <w:t xml:space="preserve"> Test of Research Question</w:t>
      </w:r>
      <w:bookmarkEnd w:id="63"/>
    </w:p>
    <w:p w:rsidR="00D32567" w:rsidRDefault="00FF6A89">
      <w:pPr>
        <w:spacing w:before="240" w:line="480" w:lineRule="auto"/>
        <w:jc w:val="both"/>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b/>
          <w:sz w:val="24"/>
          <w:szCs w:val="24"/>
        </w:rPr>
        <w:t>Research Questions</w:t>
      </w:r>
    </w:p>
    <w:p w:rsidR="00D32567" w:rsidRDefault="00FF6A89">
      <w:pPr>
        <w:pStyle w:val="ListParagraph"/>
        <w:numPr>
          <w:ilvl w:val="0"/>
          <w:numId w:val="15"/>
        </w:numPr>
        <w:spacing w:before="240" w:after="0" w:line="480" w:lineRule="auto"/>
        <w:jc w:val="both"/>
        <w:rPr>
          <w:rFonts w:ascii="Times New Roman" w:hAnsi="Times New Roman" w:cs="Times New Roman"/>
          <w:b/>
          <w:sz w:val="24"/>
          <w:szCs w:val="24"/>
        </w:rPr>
      </w:pPr>
      <w:r>
        <w:rPr>
          <w:rFonts w:ascii="Times New Roman" w:hAnsi="Times New Roman" w:cs="Times New Roman"/>
          <w:sz w:val="24"/>
          <w:szCs w:val="24"/>
        </w:rPr>
        <w:t>To what extent are workers motivated in the Ministry of budget and planning, Kano State?</w:t>
      </w:r>
    </w:p>
    <w:p w:rsidR="00D32567" w:rsidRDefault="00FF6A89">
      <w:pPr>
        <w:pStyle w:val="ListParagraph"/>
        <w:numPr>
          <w:ilvl w:val="0"/>
          <w:numId w:val="15"/>
        </w:numPr>
        <w:spacing w:before="240" w:after="0" w:line="480" w:lineRule="auto"/>
        <w:jc w:val="both"/>
        <w:rPr>
          <w:rFonts w:ascii="Times New Roman" w:hAnsi="Times New Roman" w:cs="Times New Roman"/>
          <w:b/>
          <w:sz w:val="24"/>
          <w:szCs w:val="24"/>
        </w:rPr>
      </w:pPr>
      <w:r>
        <w:rPr>
          <w:rFonts w:ascii="Times New Roman" w:hAnsi="Times New Roman" w:cs="Times New Roman"/>
          <w:sz w:val="24"/>
          <w:szCs w:val="24"/>
        </w:rPr>
        <w:t>What are the motivational techniques used in the Ministry of budget and planning, Kano State?</w:t>
      </w:r>
    </w:p>
    <w:p w:rsidR="00D32567" w:rsidRDefault="00FF6A89">
      <w:pPr>
        <w:pStyle w:val="ListParagraph"/>
        <w:numPr>
          <w:ilvl w:val="0"/>
          <w:numId w:val="15"/>
        </w:numPr>
        <w:spacing w:before="240" w:after="0" w:line="480" w:lineRule="auto"/>
        <w:jc w:val="both"/>
        <w:rPr>
          <w:rFonts w:ascii="Times New Roman" w:hAnsi="Times New Roman" w:cs="Times New Roman"/>
          <w:b/>
          <w:sz w:val="24"/>
          <w:szCs w:val="24"/>
        </w:rPr>
      </w:pPr>
      <w:r>
        <w:rPr>
          <w:rFonts w:ascii="Times New Roman" w:hAnsi="Times New Roman" w:cs="Times New Roman"/>
          <w:sz w:val="24"/>
          <w:szCs w:val="24"/>
        </w:rPr>
        <w:t>To what extent does the above technique(s) of motivation used to bring employees satisfaction and improved job performance in the Ministry of budget and planning, Kano State ?</w:t>
      </w:r>
    </w:p>
    <w:p w:rsidR="00D32567" w:rsidRDefault="00FF6A89">
      <w:pPr>
        <w:spacing w:before="240" w:line="480" w:lineRule="auto"/>
        <w:ind w:firstLine="720"/>
        <w:jc w:val="both"/>
        <w:rPr>
          <w:rFonts w:ascii="Times New Roman" w:hAnsi="Times New Roman" w:cs="Times New Roman"/>
          <w:sz w:val="24"/>
          <w:szCs w:val="24"/>
        </w:rPr>
      </w:pPr>
      <w:r>
        <w:rPr>
          <w:rFonts w:ascii="Times New Roman" w:hAnsi="Times New Roman" w:cs="Times New Roman"/>
          <w:b/>
          <w:sz w:val="24"/>
          <w:szCs w:val="24"/>
        </w:rPr>
        <w:t>Answers to the Research Questions</w:t>
      </w:r>
    </w:p>
    <w:p w:rsidR="00D32567" w:rsidRDefault="00FF6A89">
      <w:pPr>
        <w:pStyle w:val="ListParagraph"/>
        <w:numPr>
          <w:ilvl w:val="0"/>
          <w:numId w:val="17"/>
        </w:numPr>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From the analysis of the questionnaire administered tables 4.1.6, 4.1.7, 4.1.8, 4.1.9, 4.1.10 and 4.1.11 have shown that though the working environment in the ministry is good, compensation does not truly represents workers inputs, reward is below industry standard, employees could leave their jobs if given alternative, though there is room for achievement, representatives of workers were not involved in decision making concerning employees condition of service and there is no visibility in recognition process for reward. Overall, worker motivation is fair, not given serious attention in the public sector, so public servants are not really motivated as indicated by the overall Grand aggregate total in table 4.1.15.</w:t>
      </w:r>
    </w:p>
    <w:p w:rsidR="00D32567" w:rsidRDefault="00FF6A89">
      <w:pPr>
        <w:pStyle w:val="ListParagraph"/>
        <w:numPr>
          <w:ilvl w:val="0"/>
          <w:numId w:val="17"/>
        </w:numPr>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From the analysis of the questionnaire administered, table 4.1.15 shows that among the methods of motivation listed only good working environment has the highest ranking of Good status. Indicating that, it is the major motivational technique that is given serious attention in the ministry.</w:t>
      </w:r>
    </w:p>
    <w:p w:rsidR="00D32567" w:rsidRDefault="00FF6A89">
      <w:pPr>
        <w:pStyle w:val="ListParagraph"/>
        <w:numPr>
          <w:ilvl w:val="0"/>
          <w:numId w:val="17"/>
        </w:numPr>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Table 4.1.16 indicates that all respondents believe that all the following motivational techniques, fair monetary compensation, individual recognition and respect, achievement motivation, good working environment and recognition of informal organization should be given serious attention to bring employee satisfaction and improved job performance.     </w:t>
      </w:r>
    </w:p>
    <w:p w:rsidR="00D32567" w:rsidRDefault="00D32567">
      <w:pPr>
        <w:rPr>
          <w:rFonts w:ascii="Times New Roman" w:hAnsi="Times New Roman" w:cs="Times New Roman"/>
          <w:b/>
          <w:sz w:val="24"/>
          <w:szCs w:val="24"/>
        </w:rPr>
      </w:pPr>
    </w:p>
    <w:p w:rsidR="004E22E8" w:rsidRDefault="004E22E8">
      <w:pPr>
        <w:pStyle w:val="Heading2"/>
        <w:jc w:val="center"/>
        <w:rPr>
          <w:rFonts w:ascii="Times New Roman" w:hAnsi="Times New Roman" w:cs="Times New Roman"/>
          <w:color w:val="auto"/>
        </w:rPr>
      </w:pPr>
      <w:bookmarkStart w:id="64" w:name="_Toc25607091"/>
    </w:p>
    <w:p w:rsidR="004E22E8" w:rsidRDefault="004E22E8" w:rsidP="004E22E8"/>
    <w:p w:rsidR="004E22E8" w:rsidRDefault="004E22E8" w:rsidP="004E22E8"/>
    <w:p w:rsidR="004E22E8" w:rsidRDefault="004E22E8" w:rsidP="004E22E8"/>
    <w:p w:rsidR="004E22E8" w:rsidRDefault="004E22E8" w:rsidP="004E22E8"/>
    <w:p w:rsidR="00D32567" w:rsidRDefault="00FF6A89">
      <w:pPr>
        <w:pStyle w:val="Heading2"/>
        <w:jc w:val="center"/>
        <w:rPr>
          <w:rFonts w:ascii="Times New Roman" w:hAnsi="Times New Roman" w:cs="Times New Roman"/>
          <w:color w:val="auto"/>
        </w:rPr>
      </w:pPr>
      <w:r>
        <w:rPr>
          <w:rFonts w:ascii="Times New Roman" w:hAnsi="Times New Roman" w:cs="Times New Roman"/>
          <w:color w:val="auto"/>
        </w:rPr>
        <w:lastRenderedPageBreak/>
        <w:t>CHAPTER FIVE</w:t>
      </w:r>
      <w:bookmarkEnd w:id="64"/>
    </w:p>
    <w:p w:rsidR="00D32567" w:rsidRDefault="00FF6A89">
      <w:pPr>
        <w:pStyle w:val="Heading2"/>
        <w:jc w:val="center"/>
        <w:rPr>
          <w:rFonts w:ascii="Times New Roman" w:hAnsi="Times New Roman" w:cs="Times New Roman"/>
          <w:color w:val="auto"/>
        </w:rPr>
      </w:pPr>
      <w:bookmarkStart w:id="65" w:name="_Toc25607092"/>
      <w:r>
        <w:rPr>
          <w:rFonts w:ascii="Times New Roman" w:hAnsi="Times New Roman" w:cs="Times New Roman"/>
          <w:color w:val="auto"/>
        </w:rPr>
        <w:t>SUMMARY, CONCLUSION AND RECOMMENDATION</w:t>
      </w:r>
      <w:bookmarkEnd w:id="65"/>
    </w:p>
    <w:p w:rsidR="00D32567" w:rsidRDefault="00FF6A89">
      <w:pPr>
        <w:pStyle w:val="Heading2"/>
        <w:rPr>
          <w:rFonts w:ascii="Times New Roman" w:hAnsi="Times New Roman" w:cs="Times New Roman"/>
          <w:color w:val="auto"/>
        </w:rPr>
      </w:pPr>
      <w:bookmarkStart w:id="66" w:name="_Toc25607093"/>
      <w:r>
        <w:rPr>
          <w:rFonts w:ascii="Times New Roman" w:hAnsi="Times New Roman" w:cs="Times New Roman"/>
          <w:color w:val="auto"/>
        </w:rPr>
        <w:t>5.1 Summary</w:t>
      </w:r>
      <w:bookmarkEnd w:id="66"/>
    </w:p>
    <w:p w:rsidR="00D32567" w:rsidRDefault="00FF6A89">
      <w:pPr>
        <w:pStyle w:val="ListParagraph"/>
        <w:jc w:val="both"/>
        <w:rPr>
          <w:rFonts w:ascii="Times New Roman" w:hAnsi="Times New Roman" w:cs="Times New Roman"/>
          <w:sz w:val="24"/>
          <w:szCs w:val="24"/>
        </w:rPr>
      </w:pPr>
      <w:r>
        <w:rPr>
          <w:rFonts w:ascii="Times New Roman" w:hAnsi="Times New Roman" w:cs="Times New Roman"/>
          <w:sz w:val="24"/>
          <w:szCs w:val="24"/>
        </w:rPr>
        <w:t>This research work is made up of five chapters:</w:t>
      </w:r>
    </w:p>
    <w:p w:rsidR="00D32567" w:rsidRDefault="00FF6A89">
      <w:pPr>
        <w:pStyle w:val="ListParagraph"/>
        <w:jc w:val="both"/>
        <w:rPr>
          <w:rFonts w:ascii="Times New Roman" w:hAnsi="Times New Roman" w:cs="Times New Roman"/>
          <w:sz w:val="24"/>
          <w:szCs w:val="24"/>
        </w:rPr>
      </w:pPr>
      <w:r>
        <w:rPr>
          <w:rFonts w:ascii="Times New Roman" w:hAnsi="Times New Roman" w:cs="Times New Roman"/>
          <w:sz w:val="24"/>
          <w:szCs w:val="24"/>
        </w:rPr>
        <w:t>Chapter one which is the introductory aspect of the whole research work goes as far as revealing the aims and objective of the study, the purpose, significant and statement of problem in carrying out the research. Research question was used in order to guide the research work towards the expected result. Chapter two deals with the literature review. It looked at motivation theories and how they relate to real situation. Chapter three dealt with how the data for this research work was sourced, the population and the sample size used and how the data collected were analyzed. Chapter four dealt with the detailed analysis of the data collected. In this research work percentages and other statistical tools were used. Lastly, chapter five is made up of the summary, conclusion and recommendation.</w:t>
      </w:r>
    </w:p>
    <w:p w:rsidR="00D32567" w:rsidRDefault="00FF6A89">
      <w:pPr>
        <w:pStyle w:val="ListParagraph"/>
        <w:jc w:val="both"/>
        <w:rPr>
          <w:rFonts w:ascii="Times New Roman" w:hAnsi="Times New Roman" w:cs="Times New Roman"/>
          <w:sz w:val="24"/>
          <w:szCs w:val="24"/>
        </w:rPr>
      </w:pPr>
      <w:r>
        <w:rPr>
          <w:rFonts w:ascii="Times New Roman" w:hAnsi="Times New Roman" w:cs="Times New Roman"/>
          <w:sz w:val="24"/>
          <w:szCs w:val="24"/>
        </w:rPr>
        <w:t>Findings realized in the course of this research work are presented as follows:</w:t>
      </w:r>
    </w:p>
    <w:p w:rsidR="00D32567" w:rsidRDefault="00FF6A89">
      <w:pPr>
        <w:pStyle w:val="ListParagraph"/>
        <w:numPr>
          <w:ilvl w:val="0"/>
          <w:numId w:val="18"/>
        </w:numPr>
        <w:spacing w:line="480" w:lineRule="auto"/>
        <w:jc w:val="both"/>
        <w:rPr>
          <w:rFonts w:ascii="Times New Roman" w:hAnsi="Times New Roman" w:cs="Times New Roman"/>
          <w:sz w:val="24"/>
          <w:szCs w:val="24"/>
        </w:rPr>
      </w:pPr>
      <w:r>
        <w:rPr>
          <w:rFonts w:ascii="Times New Roman" w:hAnsi="Times New Roman" w:cs="Times New Roman"/>
          <w:sz w:val="24"/>
          <w:szCs w:val="24"/>
        </w:rPr>
        <w:t>Most of the staff of the Ministry of Planning and Budget work to earn income for the satisfaction of their physiological needs.</w:t>
      </w:r>
    </w:p>
    <w:p w:rsidR="00D32567" w:rsidRDefault="00FF6A89">
      <w:pPr>
        <w:pStyle w:val="ListParagraph"/>
        <w:numPr>
          <w:ilvl w:val="0"/>
          <w:numId w:val="18"/>
        </w:numPr>
        <w:spacing w:line="480" w:lineRule="auto"/>
        <w:jc w:val="both"/>
        <w:rPr>
          <w:rFonts w:ascii="Times New Roman" w:hAnsi="Times New Roman" w:cs="Times New Roman"/>
          <w:sz w:val="24"/>
          <w:szCs w:val="24"/>
        </w:rPr>
      </w:pPr>
      <w:r>
        <w:rPr>
          <w:rFonts w:ascii="Times New Roman" w:hAnsi="Times New Roman" w:cs="Times New Roman"/>
          <w:sz w:val="24"/>
          <w:szCs w:val="24"/>
        </w:rPr>
        <w:t>Reward given in the Ministry does not represent workers input to the job.</w:t>
      </w:r>
    </w:p>
    <w:p w:rsidR="00D32567" w:rsidRDefault="00FF6A89">
      <w:pPr>
        <w:pStyle w:val="ListParagraph"/>
        <w:numPr>
          <w:ilvl w:val="0"/>
          <w:numId w:val="18"/>
        </w:numPr>
        <w:spacing w:line="480" w:lineRule="auto"/>
        <w:jc w:val="both"/>
        <w:rPr>
          <w:rFonts w:ascii="Times New Roman" w:hAnsi="Times New Roman" w:cs="Times New Roman"/>
          <w:sz w:val="24"/>
          <w:szCs w:val="24"/>
        </w:rPr>
      </w:pPr>
      <w:r>
        <w:rPr>
          <w:rFonts w:ascii="Times New Roman" w:hAnsi="Times New Roman" w:cs="Times New Roman"/>
          <w:sz w:val="24"/>
          <w:szCs w:val="24"/>
        </w:rPr>
        <w:t>Staff could resign and take on a new job offer with other organizations as the opportunity comes.</w:t>
      </w:r>
    </w:p>
    <w:p w:rsidR="00D32567" w:rsidRDefault="00FF6A89">
      <w:pPr>
        <w:pStyle w:val="ListParagraph"/>
        <w:numPr>
          <w:ilvl w:val="0"/>
          <w:numId w:val="18"/>
        </w:numPr>
        <w:spacing w:line="480" w:lineRule="auto"/>
        <w:jc w:val="both"/>
        <w:rPr>
          <w:rFonts w:ascii="Times New Roman" w:hAnsi="Times New Roman" w:cs="Times New Roman"/>
          <w:sz w:val="24"/>
          <w:szCs w:val="24"/>
        </w:rPr>
      </w:pPr>
      <w:r>
        <w:rPr>
          <w:rFonts w:ascii="Times New Roman" w:hAnsi="Times New Roman" w:cs="Times New Roman"/>
          <w:sz w:val="24"/>
          <w:szCs w:val="24"/>
        </w:rPr>
        <w:t>Staff or their representatives are not involved in decision making regarding their welfare.</w:t>
      </w:r>
    </w:p>
    <w:p w:rsidR="00D32567" w:rsidRDefault="00FF6A89">
      <w:pPr>
        <w:pStyle w:val="ListParagraph"/>
        <w:numPr>
          <w:ilvl w:val="0"/>
          <w:numId w:val="18"/>
        </w:numPr>
        <w:spacing w:line="480" w:lineRule="auto"/>
        <w:jc w:val="both"/>
        <w:rPr>
          <w:rFonts w:ascii="Times New Roman" w:hAnsi="Times New Roman" w:cs="Times New Roman"/>
          <w:sz w:val="24"/>
          <w:szCs w:val="24"/>
        </w:rPr>
      </w:pPr>
      <w:r>
        <w:rPr>
          <w:rFonts w:ascii="Times New Roman" w:hAnsi="Times New Roman" w:cs="Times New Roman"/>
          <w:sz w:val="24"/>
          <w:szCs w:val="24"/>
        </w:rPr>
        <w:t>That monetary compensation, individual recognition and respect, recognition of informal organization, achievement motivation and provision of good working environment are all needed for employee satisfaction and higher productivity.</w:t>
      </w:r>
    </w:p>
    <w:p w:rsidR="00D32567" w:rsidRDefault="00FF6A89">
      <w:pPr>
        <w:pStyle w:val="Heading2"/>
        <w:rPr>
          <w:rFonts w:ascii="Times New Roman" w:hAnsi="Times New Roman" w:cs="Times New Roman"/>
          <w:color w:val="auto"/>
        </w:rPr>
      </w:pPr>
      <w:bookmarkStart w:id="67" w:name="_Toc25607094"/>
      <w:r>
        <w:rPr>
          <w:rFonts w:ascii="Times New Roman" w:hAnsi="Times New Roman" w:cs="Times New Roman"/>
          <w:color w:val="auto"/>
        </w:rPr>
        <w:t>5.2</w:t>
      </w:r>
      <w:r>
        <w:rPr>
          <w:rFonts w:ascii="Times New Roman" w:hAnsi="Times New Roman" w:cs="Times New Roman"/>
          <w:color w:val="auto"/>
        </w:rPr>
        <w:tab/>
        <w:t xml:space="preserve"> Conclusion</w:t>
      </w:r>
      <w:bookmarkEnd w:id="67"/>
    </w:p>
    <w:p w:rsidR="00D32567" w:rsidRDefault="00FF6A89">
      <w:pPr>
        <w:ind w:left="720"/>
        <w:jc w:val="both"/>
        <w:rPr>
          <w:rFonts w:ascii="Times New Roman" w:hAnsi="Times New Roman" w:cs="Times New Roman"/>
          <w:sz w:val="24"/>
          <w:szCs w:val="24"/>
        </w:rPr>
      </w:pPr>
      <w:r>
        <w:rPr>
          <w:rFonts w:ascii="Times New Roman" w:hAnsi="Times New Roman" w:cs="Times New Roman"/>
          <w:sz w:val="24"/>
          <w:szCs w:val="24"/>
        </w:rPr>
        <w:t xml:space="preserve">Motivated worker outperformed unmotivated employees. The essence of all motivation efforts is to increase employee productivity. It is important for organizations to create needs within its employees and at the same time offer means of satisfying these needs. Thus employee is motivated well if his fundamental needs are known to the management. These strategies help to strengthen the perception that effort leads to successful </w:t>
      </w:r>
      <w:r>
        <w:rPr>
          <w:rFonts w:ascii="Times New Roman" w:hAnsi="Times New Roman" w:cs="Times New Roman"/>
          <w:sz w:val="24"/>
          <w:szCs w:val="24"/>
        </w:rPr>
        <w:lastRenderedPageBreak/>
        <w:t xml:space="preserve">performance, which in turn leads to desired reward. Public sector organizations should pay serious attention to motivation to reduce or eliminate the level of corruption that is rampant, which is militating against national development.  </w:t>
      </w:r>
    </w:p>
    <w:p w:rsidR="00D32567" w:rsidRDefault="00FF6A89">
      <w:pPr>
        <w:jc w:val="both"/>
        <w:rPr>
          <w:rFonts w:ascii="Times New Roman" w:hAnsi="Times New Roman" w:cs="Times New Roman"/>
          <w:sz w:val="24"/>
          <w:szCs w:val="24"/>
        </w:rPr>
      </w:pPr>
      <w:r>
        <w:rPr>
          <w:rFonts w:ascii="Times New Roman" w:hAnsi="Times New Roman" w:cs="Times New Roman"/>
          <w:sz w:val="24"/>
          <w:szCs w:val="24"/>
        </w:rPr>
        <w:t>5</w:t>
      </w:r>
      <w:r>
        <w:rPr>
          <w:rStyle w:val="Heading2Char"/>
          <w:rFonts w:ascii="Times New Roman" w:hAnsi="Times New Roman" w:cs="Times New Roman"/>
          <w:color w:val="auto"/>
        </w:rPr>
        <w:t>.3</w:t>
      </w:r>
      <w:r>
        <w:rPr>
          <w:rStyle w:val="Heading2Char"/>
          <w:rFonts w:ascii="Times New Roman" w:hAnsi="Times New Roman" w:cs="Times New Roman"/>
          <w:color w:val="auto"/>
        </w:rPr>
        <w:tab/>
        <w:t xml:space="preserve">Recommendation </w:t>
      </w:r>
    </w:p>
    <w:p w:rsidR="00D32567" w:rsidRDefault="00FF6A89">
      <w:pPr>
        <w:ind w:left="720"/>
        <w:jc w:val="both"/>
        <w:rPr>
          <w:rFonts w:ascii="Times New Roman" w:hAnsi="Times New Roman" w:cs="Times New Roman"/>
          <w:sz w:val="24"/>
          <w:szCs w:val="24"/>
        </w:rPr>
      </w:pPr>
      <w:r>
        <w:rPr>
          <w:rFonts w:ascii="Times New Roman" w:hAnsi="Times New Roman" w:cs="Times New Roman"/>
          <w:sz w:val="24"/>
          <w:szCs w:val="24"/>
        </w:rPr>
        <w:t>With regard to the findings of this research work, the following recommendations were arrived at:</w:t>
      </w:r>
    </w:p>
    <w:p w:rsidR="00D32567" w:rsidRDefault="00FF6A89">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That public sector organizations should allow their employees or their representatives participate in decision making concerning design of workers welfare programme. This will encourage proper coordination between formal and informal expectations which could lead to integration between employee goals and that of the organization.</w:t>
      </w:r>
    </w:p>
    <w:p w:rsidR="00D32567" w:rsidRDefault="00FF6A89">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Organizations should link reward to performance. People join organizations to earn a living. Compensation as a very crucial element of personnel administration should be given serious attention because it influences and shapes human behavior in organizations. So, compensation should be linked to performance to get the best out of the workers. </w:t>
      </w:r>
    </w:p>
    <w:p w:rsidR="00D32567" w:rsidRDefault="00FF6A89">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That organization should make its recognition process for rewarding most productive employees open (visible). In doing this qualitative performance measures should be instituted that could result in a fair visible system of reward. </w:t>
      </w:r>
    </w:p>
    <w:p w:rsidR="00D32567" w:rsidRDefault="00FF6A89">
      <w:pPr>
        <w:pStyle w:val="ListParagraph"/>
        <w:ind w:left="1440"/>
        <w:jc w:val="both"/>
        <w:rPr>
          <w:rFonts w:ascii="Times New Roman" w:hAnsi="Times New Roman" w:cs="Times New Roman"/>
          <w:sz w:val="24"/>
          <w:szCs w:val="24"/>
        </w:rPr>
      </w:pPr>
      <w:r>
        <w:rPr>
          <w:rFonts w:ascii="Times New Roman" w:hAnsi="Times New Roman" w:cs="Times New Roman"/>
          <w:sz w:val="24"/>
          <w:szCs w:val="24"/>
        </w:rPr>
        <w:t>An open fair method of reward should be designed so that reward equals worker input to the job. It should also be comparable to those organizations doing similar jobs in the industry.  This could reduce staff turnover.</w:t>
      </w:r>
    </w:p>
    <w:p w:rsidR="00D32567" w:rsidRDefault="00FF6A89">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Organizations should put in place human resource management policy which recognizes the relative contribution of labour which will institute an appropriate mechanism for employee development through manpower planning.</w:t>
      </w:r>
    </w:p>
    <w:p w:rsidR="00D32567" w:rsidRDefault="00FF6A89">
      <w:pPr>
        <w:pStyle w:val="ListParagraph"/>
        <w:numPr>
          <w:ilvl w:val="0"/>
          <w:numId w:val="19"/>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Provision of required tools, equipment’s and good working environment make the work easier for workers. This can make them happy and enhance their performance for higher productivity.   </w:t>
      </w:r>
    </w:p>
    <w:p w:rsidR="00D32567" w:rsidRDefault="00D32567">
      <w:pPr>
        <w:spacing w:before="240" w:line="480" w:lineRule="auto"/>
        <w:ind w:left="720"/>
        <w:jc w:val="both"/>
        <w:rPr>
          <w:rFonts w:ascii="Times New Roman" w:hAnsi="Times New Roman" w:cs="Times New Roman"/>
          <w:b/>
          <w:sz w:val="24"/>
          <w:szCs w:val="24"/>
        </w:rPr>
      </w:pPr>
    </w:p>
    <w:p w:rsidR="00D32567" w:rsidRDefault="00D32567">
      <w:pPr>
        <w:spacing w:line="480" w:lineRule="auto"/>
        <w:jc w:val="both"/>
        <w:rPr>
          <w:rFonts w:ascii="Times New Roman" w:hAnsi="Times New Roman" w:cs="Times New Roman"/>
          <w:sz w:val="24"/>
          <w:szCs w:val="24"/>
        </w:rPr>
      </w:pPr>
    </w:p>
    <w:p w:rsidR="00D32567" w:rsidRDefault="00D32567">
      <w:pPr>
        <w:spacing w:before="100" w:beforeAutospacing="1" w:after="100" w:afterAutospacing="1" w:line="480" w:lineRule="auto"/>
        <w:jc w:val="both"/>
        <w:outlineLvl w:val="1"/>
        <w:rPr>
          <w:rFonts w:ascii="Times New Roman" w:eastAsia="Times New Roman" w:hAnsi="Times New Roman" w:cs="Times New Roman"/>
          <w:b/>
          <w:bCs/>
          <w:sz w:val="24"/>
          <w:szCs w:val="24"/>
        </w:rPr>
      </w:pPr>
    </w:p>
    <w:p w:rsidR="00D32567" w:rsidRDefault="00FF6A89">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D32567" w:rsidRDefault="00FF6A89">
      <w:pPr>
        <w:spacing w:line="48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p>
    <w:p w:rsidR="00D32567" w:rsidRDefault="00D32567">
      <w:pPr>
        <w:rPr>
          <w:rFonts w:ascii="Times New Roman" w:hAnsi="Times New Roman" w:cs="Times New Roman"/>
          <w:bCs/>
          <w:noProof/>
        </w:rPr>
      </w:pPr>
    </w:p>
    <w:p w:rsidR="00D32567" w:rsidRDefault="00D32567">
      <w:pPr>
        <w:rPr>
          <w:rFonts w:ascii="Times New Roman" w:hAnsi="Times New Roman" w:cs="Times New Roman"/>
          <w:bCs/>
          <w:noProof/>
        </w:rPr>
      </w:pPr>
    </w:p>
    <w:p w:rsidR="00D32567" w:rsidRDefault="00D32567">
      <w:pPr>
        <w:rPr>
          <w:rFonts w:ascii="Times New Roman" w:hAnsi="Times New Roman" w:cs="Times New Roman"/>
          <w:bCs/>
          <w:noProof/>
        </w:rPr>
      </w:pPr>
    </w:p>
    <w:p w:rsidR="00D32567" w:rsidRDefault="00D32567">
      <w:pPr>
        <w:rPr>
          <w:rFonts w:ascii="Times New Roman" w:hAnsi="Times New Roman" w:cs="Times New Roman"/>
          <w:bCs/>
          <w:noProof/>
        </w:rPr>
      </w:pPr>
    </w:p>
    <w:p w:rsidR="004E22E8" w:rsidRDefault="004E22E8">
      <w:pPr>
        <w:pStyle w:val="Default0"/>
        <w:spacing w:line="360" w:lineRule="auto"/>
        <w:jc w:val="center"/>
        <w:rPr>
          <w:b/>
        </w:rPr>
      </w:pPr>
    </w:p>
    <w:p w:rsidR="004E22E8" w:rsidRDefault="004E22E8">
      <w:pPr>
        <w:pStyle w:val="Default0"/>
        <w:spacing w:line="360" w:lineRule="auto"/>
        <w:jc w:val="center"/>
        <w:rPr>
          <w:b/>
        </w:rPr>
      </w:pPr>
    </w:p>
    <w:p w:rsidR="004E22E8" w:rsidRDefault="004E22E8">
      <w:pPr>
        <w:pStyle w:val="Default0"/>
        <w:spacing w:line="360" w:lineRule="auto"/>
        <w:jc w:val="center"/>
        <w:rPr>
          <w:b/>
        </w:rPr>
      </w:pPr>
    </w:p>
    <w:p w:rsidR="004E22E8" w:rsidRDefault="004E22E8">
      <w:pPr>
        <w:pStyle w:val="Default0"/>
        <w:spacing w:line="360" w:lineRule="auto"/>
        <w:jc w:val="center"/>
        <w:rPr>
          <w:b/>
        </w:rPr>
      </w:pPr>
    </w:p>
    <w:p w:rsidR="004E22E8" w:rsidRDefault="004E22E8">
      <w:pPr>
        <w:pStyle w:val="Default0"/>
        <w:spacing w:line="360" w:lineRule="auto"/>
        <w:jc w:val="center"/>
        <w:rPr>
          <w:b/>
        </w:rPr>
      </w:pPr>
    </w:p>
    <w:p w:rsidR="004E22E8" w:rsidRDefault="004E22E8">
      <w:pPr>
        <w:pStyle w:val="Default0"/>
        <w:spacing w:line="360" w:lineRule="auto"/>
        <w:jc w:val="center"/>
        <w:rPr>
          <w:b/>
        </w:rPr>
      </w:pPr>
    </w:p>
    <w:p w:rsidR="004E22E8" w:rsidRDefault="004E22E8">
      <w:pPr>
        <w:pStyle w:val="Default0"/>
        <w:spacing w:line="360" w:lineRule="auto"/>
        <w:jc w:val="center"/>
        <w:rPr>
          <w:b/>
        </w:rPr>
      </w:pPr>
    </w:p>
    <w:p w:rsidR="004E22E8" w:rsidRDefault="004E22E8">
      <w:pPr>
        <w:pStyle w:val="Default0"/>
        <w:spacing w:line="360" w:lineRule="auto"/>
        <w:jc w:val="center"/>
        <w:rPr>
          <w:b/>
        </w:rPr>
      </w:pPr>
    </w:p>
    <w:p w:rsidR="004E22E8" w:rsidRDefault="004E22E8">
      <w:pPr>
        <w:pStyle w:val="Default0"/>
        <w:spacing w:line="360" w:lineRule="auto"/>
        <w:jc w:val="center"/>
        <w:rPr>
          <w:b/>
        </w:rPr>
      </w:pPr>
    </w:p>
    <w:p w:rsidR="004E22E8" w:rsidRDefault="004E22E8">
      <w:pPr>
        <w:pStyle w:val="Default0"/>
        <w:spacing w:line="360" w:lineRule="auto"/>
        <w:jc w:val="center"/>
        <w:rPr>
          <w:b/>
        </w:rPr>
      </w:pPr>
    </w:p>
    <w:p w:rsidR="004E22E8" w:rsidRDefault="004E22E8">
      <w:pPr>
        <w:pStyle w:val="Default0"/>
        <w:spacing w:line="360" w:lineRule="auto"/>
        <w:jc w:val="center"/>
        <w:rPr>
          <w:b/>
        </w:rPr>
      </w:pPr>
    </w:p>
    <w:p w:rsidR="004E22E8" w:rsidRDefault="004E22E8">
      <w:pPr>
        <w:pStyle w:val="Default0"/>
        <w:spacing w:line="360" w:lineRule="auto"/>
        <w:jc w:val="center"/>
        <w:rPr>
          <w:b/>
        </w:rPr>
      </w:pPr>
    </w:p>
    <w:p w:rsidR="00D32567" w:rsidRDefault="00FF6A89">
      <w:pPr>
        <w:pStyle w:val="Default0"/>
        <w:spacing w:line="360" w:lineRule="auto"/>
        <w:jc w:val="center"/>
      </w:pPr>
      <w:r>
        <w:rPr>
          <w:b/>
        </w:rPr>
        <w:lastRenderedPageBreak/>
        <w:t>References</w:t>
      </w:r>
    </w:p>
    <w:p w:rsidR="00D32567" w:rsidRDefault="00D32567">
      <w:pPr>
        <w:autoSpaceDE w:val="0"/>
        <w:autoSpaceDN w:val="0"/>
        <w:adjustRightInd w:val="0"/>
        <w:spacing w:after="0" w:line="360" w:lineRule="auto"/>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Ali, A., M. Abrar, J. Haider, 2012. Impact of Motivation on the Working Performance of Employees- A case study of Pakistan. Global Advanced Research Journal of Management and Business Studies, 1(4): 126-133.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Ajang, P.E., 2005. Assessing the role of work Motivation on Employee Performance. Umeå School of Business and Economics. Course: C-Level Thesis.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Akerlof, G.A. and R.E. Kranton, 2010. Identity Economics: How Our Identities Shape Our Work, Wages and Well-being. Princeton University Press. </w:t>
      </w:r>
    </w:p>
    <w:p w:rsidR="00D32567" w:rsidRDefault="00D32567">
      <w:pPr>
        <w:pStyle w:val="Default0"/>
        <w:spacing w:line="360" w:lineRule="auto"/>
        <w:ind w:left="720" w:hanging="720"/>
        <w:jc w:val="both"/>
      </w:pPr>
    </w:p>
    <w:p w:rsidR="00D32567" w:rsidRDefault="00FF6A89">
      <w:pPr>
        <w:pStyle w:val="Default0"/>
        <w:spacing w:line="360" w:lineRule="auto"/>
        <w:ind w:left="720" w:hanging="720"/>
        <w:jc w:val="both"/>
      </w:pPr>
      <w:r>
        <w:t>Akintoye, I.R., 2000. The Place of Financial Management in Personnel Psychology: A Paper Presented as Part of Personnel Psychology Guest Lecture Series, Department of Guidance and Counseling. University of Ibadan, Nigeria.</w:t>
      </w: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Aguinis, H. (2012). </w:t>
      </w:r>
      <w:r>
        <w:rPr>
          <w:rFonts w:ascii="Times New Roman" w:hAnsi="Times New Roman"/>
          <w:i/>
          <w:color w:val="000000"/>
          <w:sz w:val="24"/>
          <w:szCs w:val="24"/>
        </w:rPr>
        <w:t xml:space="preserve">Performance Management </w:t>
      </w:r>
      <w:r>
        <w:rPr>
          <w:rFonts w:ascii="Times New Roman" w:hAnsi="Times New Roman"/>
          <w:color w:val="000000"/>
          <w:sz w:val="24"/>
          <w:szCs w:val="24"/>
        </w:rPr>
        <w:t xml:space="preserve">(Second ed.). Upper Saddle River, NJ: </w:t>
      </w: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Prentice Hall.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Allen, R. &amp; Helms, M. (2011). Reward Practices and Organizational Performance. </w:t>
      </w:r>
    </w:p>
    <w:p w:rsidR="00D32567" w:rsidRDefault="00FF6A89">
      <w:pPr>
        <w:autoSpaceDE w:val="0"/>
        <w:autoSpaceDN w:val="0"/>
        <w:adjustRightInd w:val="0"/>
        <w:spacing w:after="0" w:line="240" w:lineRule="auto"/>
        <w:ind w:left="720" w:hanging="720"/>
        <w:jc w:val="both"/>
      </w:pPr>
      <w:r>
        <w:rPr>
          <w:rFonts w:ascii="Times New Roman" w:hAnsi="Times New Roman"/>
          <w:i/>
          <w:color w:val="000000"/>
          <w:sz w:val="24"/>
          <w:szCs w:val="24"/>
        </w:rPr>
        <w:t xml:space="preserve">Compensation Benefits Review , Vol 33, </w:t>
      </w:r>
      <w:r>
        <w:rPr>
          <w:rFonts w:ascii="Times New Roman" w:hAnsi="Times New Roman"/>
          <w:color w:val="000000"/>
          <w:sz w:val="24"/>
          <w:szCs w:val="24"/>
        </w:rPr>
        <w:t xml:space="preserve">Issue 4, pg. 74-80.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Armstrong, M. (2007). Employee Reward Management and Practice. Kogan Page Limited London and Philadelphia.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Armstrong, M., and Murlis, H. (2004). Reward management: a handbook of remuneration strategy and practice, Kogan Page Limited, London.</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Anthony, R. &amp; Govindarajan, V. (2007). </w:t>
      </w:r>
      <w:r>
        <w:rPr>
          <w:rFonts w:ascii="Times New Roman" w:hAnsi="Times New Roman"/>
          <w:i/>
          <w:color w:val="000000"/>
          <w:sz w:val="24"/>
          <w:szCs w:val="24"/>
        </w:rPr>
        <w:t xml:space="preserve">Management Systems Control. </w:t>
      </w:r>
      <w:r>
        <w:rPr>
          <w:rFonts w:ascii="Times New Roman" w:hAnsi="Times New Roman"/>
          <w:color w:val="000000"/>
          <w:sz w:val="24"/>
          <w:szCs w:val="24"/>
        </w:rPr>
        <w:t xml:space="preserve">Singapore, SG: </w:t>
      </w: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Irwin Publishers.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Baron, H., Henley, S., McGibbon, A. &amp; McCarthy, T. (2012). </w:t>
      </w:r>
      <w:r>
        <w:rPr>
          <w:rFonts w:ascii="Times New Roman" w:hAnsi="Times New Roman"/>
          <w:i/>
          <w:color w:val="000000"/>
          <w:sz w:val="24"/>
          <w:szCs w:val="24"/>
        </w:rPr>
        <w:t xml:space="preserve">Motivation Questionnaire </w:t>
      </w:r>
    </w:p>
    <w:p w:rsidR="00D32567" w:rsidRDefault="00FF6A89">
      <w:pPr>
        <w:autoSpaceDE w:val="0"/>
        <w:autoSpaceDN w:val="0"/>
        <w:adjustRightInd w:val="0"/>
        <w:spacing w:after="0" w:line="240" w:lineRule="auto"/>
        <w:ind w:left="720" w:hanging="720"/>
        <w:jc w:val="both"/>
      </w:pPr>
      <w:r>
        <w:rPr>
          <w:rFonts w:ascii="Times New Roman" w:hAnsi="Times New Roman"/>
          <w:i/>
          <w:color w:val="000000"/>
          <w:sz w:val="24"/>
          <w:szCs w:val="24"/>
        </w:rPr>
        <w:t xml:space="preserve">Manual and User's Guide. </w:t>
      </w:r>
      <w:r>
        <w:rPr>
          <w:rFonts w:ascii="Times New Roman" w:hAnsi="Times New Roman"/>
          <w:color w:val="000000"/>
          <w:sz w:val="24"/>
          <w:szCs w:val="24"/>
        </w:rPr>
        <w:t xml:space="preserve">Sussex, NJ: Saville and Holdsworth Limited.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Basset-Jones, N. &amp; Lloyd, G. C. (2005). Does Herzberg's motivational theory have </w:t>
      </w: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staying power? </w:t>
      </w:r>
      <w:r>
        <w:rPr>
          <w:rFonts w:ascii="Times New Roman" w:hAnsi="Times New Roman"/>
          <w:i/>
          <w:color w:val="000000"/>
          <w:sz w:val="24"/>
          <w:szCs w:val="24"/>
        </w:rPr>
        <w:t xml:space="preserve">Journal of Management Development , Vol.24, </w:t>
      </w:r>
      <w:r>
        <w:rPr>
          <w:rFonts w:ascii="Times New Roman" w:hAnsi="Times New Roman"/>
          <w:color w:val="000000"/>
          <w:sz w:val="24"/>
          <w:szCs w:val="24"/>
        </w:rPr>
        <w:t xml:space="preserve">Issue 10, pp. 56-67.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sz w:val="24"/>
          <w:szCs w:val="24"/>
        </w:rPr>
        <w:t xml:space="preserve">Beardwell, I., Holden, L., &amp; Claydon, T. (2004). </w:t>
      </w:r>
      <w:r>
        <w:rPr>
          <w:rFonts w:ascii="Times New Roman" w:hAnsi="Times New Roman"/>
          <w:i/>
          <w:sz w:val="24"/>
          <w:szCs w:val="24"/>
        </w:rPr>
        <w:t>Human Resource Management a Contemporary Approach</w:t>
      </w:r>
      <w:r>
        <w:rPr>
          <w:rFonts w:ascii="Times New Roman" w:hAnsi="Times New Roman"/>
          <w:sz w:val="24"/>
          <w:szCs w:val="24"/>
        </w:rPr>
        <w:t>. (4th Ed.). Harlow, UK: Prentice Hall.</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Beer, M. &amp; Walton, R. E. (2014). Reward Systems and the Role of Compensation. In J. </w:t>
      </w: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G. Searle, </w:t>
      </w:r>
      <w:r>
        <w:rPr>
          <w:rFonts w:ascii="Times New Roman" w:hAnsi="Times New Roman"/>
          <w:i/>
          <w:color w:val="000000"/>
          <w:sz w:val="24"/>
          <w:szCs w:val="24"/>
        </w:rPr>
        <w:t xml:space="preserve">Manage people, not personal </w:t>
      </w:r>
      <w:r>
        <w:rPr>
          <w:rFonts w:ascii="Times New Roman" w:hAnsi="Times New Roman"/>
          <w:color w:val="000000"/>
          <w:sz w:val="24"/>
          <w:szCs w:val="24"/>
        </w:rPr>
        <w:t>(p. 17). Boston: Harvard Business Review.</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sz w:val="24"/>
          <w:szCs w:val="24"/>
        </w:rPr>
        <w:t xml:space="preserve">Chartered Management Institute. (2001). </w:t>
      </w:r>
      <w:r>
        <w:rPr>
          <w:rFonts w:ascii="Times New Roman" w:hAnsi="Times New Roman" w:hint="eastAsia"/>
          <w:sz w:val="24"/>
          <w:szCs w:val="24"/>
        </w:rPr>
        <w:t>„</w:t>
      </w:r>
      <w:r>
        <w:rPr>
          <w:rFonts w:ascii="Times New Roman" w:hAnsi="Times New Roman"/>
          <w:sz w:val="24"/>
          <w:szCs w:val="24"/>
        </w:rPr>
        <w:t>Motivating Your Staff in a Time of Change</w:t>
      </w:r>
      <w:r>
        <w:rPr>
          <w:rFonts w:ascii="Times New Roman" w:hAnsi="Times New Roman" w:hint="eastAsia"/>
          <w:sz w:val="24"/>
          <w:szCs w:val="24"/>
        </w:rPr>
        <w:t>‟</w:t>
      </w:r>
      <w:r>
        <w:rPr>
          <w:rFonts w:ascii="Times New Roman" w:hAnsi="Times New Roman"/>
          <w:sz w:val="24"/>
          <w:szCs w:val="24"/>
        </w:rPr>
        <w:t>, Management Checklist 068, Portland Place.</w:t>
      </w:r>
    </w:p>
    <w:p w:rsidR="00D32567" w:rsidRDefault="00D32567">
      <w:pPr>
        <w:autoSpaceDE w:val="0"/>
        <w:autoSpaceDN w:val="0"/>
        <w:adjustRightInd w:val="0"/>
        <w:spacing w:after="0" w:line="240" w:lineRule="auto"/>
        <w:ind w:left="720" w:hanging="720"/>
        <w:jc w:val="both"/>
      </w:pP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Cooper, D. R., &amp; Schindler, P. S. (2011). </w:t>
      </w:r>
      <w:r>
        <w:rPr>
          <w:rFonts w:ascii="Times New Roman" w:hAnsi="Times New Roman"/>
          <w:i/>
          <w:color w:val="000000"/>
          <w:sz w:val="24"/>
          <w:szCs w:val="24"/>
        </w:rPr>
        <w:t>Business Research Methods</w:t>
      </w:r>
      <w:r>
        <w:rPr>
          <w:rFonts w:ascii="Times New Roman" w:hAnsi="Times New Roman"/>
          <w:color w:val="000000"/>
          <w:sz w:val="24"/>
          <w:szCs w:val="24"/>
        </w:rPr>
        <w:t xml:space="preserve">. (11th Ed.). New York, NY: McGraw-Hill Publisher.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Creswell, J. W., &amp; Plano C. V. L. (2010). </w:t>
      </w:r>
      <w:r>
        <w:rPr>
          <w:rFonts w:ascii="Times New Roman" w:hAnsi="Times New Roman"/>
          <w:i/>
          <w:color w:val="000000"/>
          <w:sz w:val="24"/>
          <w:szCs w:val="24"/>
        </w:rPr>
        <w:t>Designing and Conducting Mixed Methods Research</w:t>
      </w:r>
      <w:r>
        <w:rPr>
          <w:rFonts w:ascii="Times New Roman" w:hAnsi="Times New Roman"/>
          <w:color w:val="000000"/>
          <w:sz w:val="24"/>
          <w:szCs w:val="24"/>
        </w:rPr>
        <w:t>. (2nd Ed.). London, UK: Sage Publishers.</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sz w:val="24"/>
          <w:szCs w:val="24"/>
        </w:rPr>
        <w:t>Frimpong, S.K., L. Fan, 2009. Comparative Study on the Relationship between Employee Motivation and Team Performance of the Banks in Ghana and China. Proceeding of the 7th International Conference on Innovation &amp; Management, Wuhan: Wuhan University of Technology Press.</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Gomez-Mejia, L.R., D.B. Balkin and R.L. Cardy, 2007. Managing Human Resources, Pearson Prentice Hall, New Jersey.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Harrison, L.L. and D. Novak, 2006. Evaluation of A Gerontological Nursing Continuing Education Programme: Effect on Nurses' knowledge and Attitudes and on Patients' Perceptions and Satisfaction. Journal of Advanced Nursing, 13(6): 684-692.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Herzberg, F., 1986. One More Time: How Do You Motivate Employees? In J. N. Williamson (Ed.), The leader-manager, pp: 433-440.</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Herzberg, F. (1968). One More Time: How do you Motivate People? Harvard Business Review.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Herzberg, F., Mausner, B. and Snyderman, B., (1959), Motivation to Work, John Wiley and Sons Inc., New York:</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Ivancevich, J. M., Matteson, M. T., Freedman, S. M., &amp; Phillips, J. S. (1998). </w:t>
      </w:r>
      <w:r>
        <w:rPr>
          <w:rFonts w:ascii="Times New Roman" w:hAnsi="Times New Roman"/>
          <w:i/>
          <w:color w:val="000000"/>
          <w:sz w:val="24"/>
          <w:szCs w:val="24"/>
        </w:rPr>
        <w:t>Job Analysis and Job Design. Human Resource Management</w:t>
      </w:r>
      <w:r>
        <w:rPr>
          <w:rFonts w:ascii="Times New Roman" w:hAnsi="Times New Roman"/>
          <w:color w:val="000000"/>
          <w:sz w:val="24"/>
          <w:szCs w:val="24"/>
        </w:rPr>
        <w:t xml:space="preserve">. (7th Ed.). New York, NY: Irwin McGraw Hill.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Kamal, B., Clegg, C., Patterson, M., Robinson, A., Stride, C., Wall, C., Toby, D., &amp; Wood, S. J. (2008). The impact of human resource and operational management practices on company productivity: a longitudinal study. </w:t>
      </w:r>
      <w:r>
        <w:rPr>
          <w:rFonts w:ascii="Times New Roman" w:hAnsi="Times New Roman"/>
          <w:i/>
          <w:color w:val="000000"/>
          <w:sz w:val="24"/>
          <w:szCs w:val="24"/>
        </w:rPr>
        <w:t>Personnel Psychology</w:t>
      </w:r>
      <w:r>
        <w:rPr>
          <w:rFonts w:ascii="Times New Roman" w:hAnsi="Times New Roman"/>
          <w:color w:val="000000"/>
          <w:sz w:val="24"/>
          <w:szCs w:val="24"/>
        </w:rPr>
        <w:t xml:space="preserve">, 6, 397-401. 66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sz w:val="24"/>
          <w:szCs w:val="24"/>
        </w:rPr>
        <w:t xml:space="preserve">Kaymaz, K. (2010). The Effects of Job Rotation Practices on Motivation: A Research on Managers in the Automotive Organizations. </w:t>
      </w:r>
      <w:r>
        <w:rPr>
          <w:rFonts w:ascii="Times New Roman" w:hAnsi="Times New Roman"/>
          <w:i/>
          <w:sz w:val="24"/>
          <w:szCs w:val="24"/>
        </w:rPr>
        <w:t>Business and Economics Research Journal</w:t>
      </w:r>
      <w:r>
        <w:rPr>
          <w:rFonts w:ascii="Times New Roman" w:hAnsi="Times New Roman"/>
          <w:sz w:val="24"/>
          <w:szCs w:val="24"/>
        </w:rPr>
        <w:t>, 1(3), 69-85.</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sz w:val="24"/>
          <w:szCs w:val="24"/>
        </w:rPr>
        <w:t>Maslow, A.H., 1943. Psychological Review, 50: 370-396.</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sz w:val="24"/>
          <w:szCs w:val="24"/>
        </w:rPr>
        <w:t>McClelland, D. C. (1988). Human Motivation. Cambridge University Press.</w:t>
      </w:r>
    </w:p>
    <w:p w:rsidR="00D32567" w:rsidRDefault="00FF6A89">
      <w:pPr>
        <w:autoSpaceDE w:val="0"/>
        <w:autoSpaceDN w:val="0"/>
        <w:adjustRightInd w:val="0"/>
        <w:spacing w:after="0" w:line="240" w:lineRule="auto"/>
        <w:ind w:left="720" w:hanging="720"/>
        <w:jc w:val="both"/>
      </w:pPr>
      <w:r>
        <w:rPr>
          <w:rFonts w:ascii="Times New Roman" w:hAnsi="Times New Roman"/>
          <w:sz w:val="24"/>
          <w:szCs w:val="24"/>
        </w:rPr>
        <w:t>Mullins, L. J. (2006), Essentials of Organisational Behaviour, Prentice Hall, Harlow, England.</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Pearson, R. W. (2010). </w:t>
      </w:r>
      <w:r>
        <w:rPr>
          <w:rFonts w:ascii="Times New Roman" w:hAnsi="Times New Roman"/>
          <w:i/>
          <w:color w:val="000000"/>
          <w:sz w:val="24"/>
          <w:szCs w:val="24"/>
        </w:rPr>
        <w:t>Statistical Persuasion: How to Collect, Analyze, and Present Data Accurately, Honestly, and Persuasively</w:t>
      </w:r>
      <w:r>
        <w:rPr>
          <w:rFonts w:ascii="Times New Roman" w:hAnsi="Times New Roman"/>
          <w:color w:val="000000"/>
          <w:sz w:val="24"/>
          <w:szCs w:val="24"/>
        </w:rPr>
        <w:t xml:space="preserve">. London,UK: Sage Publishers.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Pfeffer, J. (1998). </w:t>
      </w:r>
      <w:r>
        <w:rPr>
          <w:rFonts w:ascii="Times New Roman" w:hAnsi="Times New Roman"/>
          <w:i/>
          <w:color w:val="000000"/>
          <w:sz w:val="24"/>
          <w:szCs w:val="24"/>
        </w:rPr>
        <w:t>The Human Equation: Building profits by putting people first</w:t>
      </w:r>
      <w:r>
        <w:rPr>
          <w:rFonts w:ascii="Times New Roman" w:hAnsi="Times New Roman"/>
          <w:color w:val="000000"/>
          <w:sz w:val="24"/>
          <w:szCs w:val="24"/>
        </w:rPr>
        <w:t xml:space="preserve">. Boston, MA: Harvard Business School Press.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Purcell, J., Kinnie, N., &amp; Hutchinson, S. (2013). </w:t>
      </w:r>
      <w:r>
        <w:rPr>
          <w:rFonts w:ascii="Times New Roman" w:hAnsi="Times New Roman"/>
          <w:i/>
          <w:color w:val="000000"/>
          <w:sz w:val="24"/>
          <w:szCs w:val="24"/>
        </w:rPr>
        <w:t>Understanding the People and Performance Link: Unlocking the Black-Box</w:t>
      </w:r>
      <w:r>
        <w:rPr>
          <w:rFonts w:ascii="Times New Roman" w:hAnsi="Times New Roman"/>
          <w:color w:val="000000"/>
          <w:sz w:val="24"/>
          <w:szCs w:val="24"/>
        </w:rPr>
        <w:t xml:space="preserve">. London, UK: Research Report, CIPD.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Re</w:t>
      </w:r>
      <w:r>
        <w:rPr>
          <w:rFonts w:ascii="Times New Roman" w:hAnsi="Times New Roman" w:hint="eastAsia"/>
          <w:color w:val="000000"/>
          <w:sz w:val="24"/>
          <w:szCs w:val="24"/>
        </w:rPr>
        <w:t>’</w:t>
      </w:r>
      <w:r>
        <w:rPr>
          <w:rFonts w:ascii="Times New Roman" w:hAnsi="Times New Roman"/>
          <w:color w:val="000000"/>
          <w:sz w:val="24"/>
          <w:szCs w:val="24"/>
        </w:rPr>
        <w:t xml:space="preserve">em, Y. (2011). Motivating public sector employees: An application-oriented analysis of possibilities and practical tools. </w:t>
      </w:r>
      <w:r>
        <w:rPr>
          <w:rFonts w:ascii="Times New Roman" w:hAnsi="Times New Roman"/>
          <w:i/>
          <w:color w:val="000000"/>
          <w:sz w:val="24"/>
          <w:szCs w:val="24"/>
        </w:rPr>
        <w:t>Hertie School of Governance Working Papers</w:t>
      </w:r>
      <w:r>
        <w:rPr>
          <w:rFonts w:ascii="Times New Roman" w:hAnsi="Times New Roman"/>
          <w:color w:val="000000"/>
          <w:sz w:val="24"/>
          <w:szCs w:val="24"/>
        </w:rPr>
        <w:t xml:space="preserve">, 60, 1-17.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Rentsch, J. R., &amp; Steel, R. P. (2008). Testing the durability of job characteristics as predictors of absenteeism over a six-year period. </w:t>
      </w:r>
      <w:r>
        <w:rPr>
          <w:rFonts w:ascii="Times New Roman" w:hAnsi="Times New Roman"/>
          <w:i/>
          <w:color w:val="000000"/>
          <w:sz w:val="24"/>
          <w:szCs w:val="24"/>
        </w:rPr>
        <w:t>Personnel Psychology</w:t>
      </w:r>
      <w:r>
        <w:rPr>
          <w:rFonts w:ascii="Times New Roman" w:hAnsi="Times New Roman"/>
          <w:color w:val="000000"/>
          <w:sz w:val="24"/>
          <w:szCs w:val="24"/>
        </w:rPr>
        <w:t xml:space="preserve">, 51(1), 165-190.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Robbins, S. P., &amp; Judge, T. A. (2011). </w:t>
      </w:r>
      <w:r>
        <w:rPr>
          <w:rFonts w:ascii="Times New Roman" w:hAnsi="Times New Roman"/>
          <w:i/>
          <w:color w:val="000000"/>
          <w:sz w:val="24"/>
          <w:szCs w:val="24"/>
        </w:rPr>
        <w:t>Organizational behavior</w:t>
      </w:r>
      <w:r>
        <w:rPr>
          <w:rFonts w:ascii="Times New Roman" w:hAnsi="Times New Roman"/>
          <w:color w:val="000000"/>
          <w:sz w:val="24"/>
          <w:szCs w:val="24"/>
        </w:rPr>
        <w:t>. (14th Ed.). Upper Saddle River, NJ: Prentice Hall.</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sz w:val="24"/>
          <w:szCs w:val="24"/>
        </w:rPr>
        <w:t>Porter, L. W., and Lawler, E. E., (1968), Managerial Attitudes and Performance, Homewood, ILL: Irwin in A. Huczynski and D. Buchanan, (2001), Organisational Behaviour: An Introductory Text, Prentice Hall, London.</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sz w:val="24"/>
          <w:szCs w:val="24"/>
        </w:rPr>
        <w:t>Rajput, A., A.H.A. Bakar and M.S. Ahmad, 2011. Motivators Used by Foreign and Local Banks in Pakistan, A Comparative Analysis. Journal of Academic Research, 3(2): 2- 37.</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Roberts, R.L., 2005, the relationship between rewards, recognition and motivation at insurance company. University of the Western Cape.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Shahzadi, I., P. Javad, S. Pirzada, S. Nasreen &amp; F. Khanam, 2014, Impact of Employee Motivation on Employee Performance. European Journal of Business and Management, 6(23): 159-166.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Stella, O., 2008</w:t>
      </w:r>
      <w:r>
        <w:rPr>
          <w:rFonts w:ascii="Times New Roman" w:hAnsi="Times New Roman"/>
          <w:i/>
          <w:color w:val="000000"/>
          <w:sz w:val="24"/>
          <w:szCs w:val="24"/>
        </w:rPr>
        <w:t xml:space="preserve">. </w:t>
      </w:r>
      <w:r>
        <w:rPr>
          <w:rFonts w:ascii="Times New Roman" w:hAnsi="Times New Roman"/>
          <w:color w:val="000000"/>
          <w:sz w:val="24"/>
          <w:szCs w:val="24"/>
        </w:rPr>
        <w:t>Motivation and Work Performance: Complexities in Achieving Good Performance Outcomes: A Study Focusing on Motivation Measures and Improving Workers Performance in Kitgum District Local Government, Unpublished Master thesis, Hague, Netherlands.</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 xml:space="preserve">Vroom, V. H., (1969), in J. Steven Ott, (1989), Classic Readings in Organisational Behaviour, Brooks/Cole Publishing Company, Pacific Grove, CA. </w:t>
      </w:r>
    </w:p>
    <w:p w:rsidR="00D32567" w:rsidRDefault="00D32567">
      <w:pPr>
        <w:autoSpaceDE w:val="0"/>
        <w:autoSpaceDN w:val="0"/>
        <w:adjustRightInd w:val="0"/>
        <w:spacing w:after="0" w:line="240" w:lineRule="auto"/>
        <w:ind w:left="720" w:hanging="720"/>
        <w:jc w:val="both"/>
      </w:pPr>
    </w:p>
    <w:p w:rsidR="00D32567" w:rsidRDefault="00FF6A89">
      <w:pPr>
        <w:autoSpaceDE w:val="0"/>
        <w:autoSpaceDN w:val="0"/>
        <w:adjustRightInd w:val="0"/>
        <w:spacing w:after="0" w:line="240" w:lineRule="auto"/>
        <w:ind w:left="720" w:hanging="720"/>
        <w:jc w:val="both"/>
      </w:pPr>
      <w:r>
        <w:rPr>
          <w:rFonts w:ascii="Times New Roman" w:hAnsi="Times New Roman"/>
          <w:color w:val="000000"/>
          <w:sz w:val="24"/>
          <w:szCs w:val="24"/>
        </w:rPr>
        <w:t>Wahba, M. A. and Bridwell, L. G. (1976). Maslow Reconsidered: A Review of Research on the Need Hierarchy Theory, Organizational Behaviour &amp; Human Performance, Vol 15(2), Apr 1976, 212-240.</w:t>
      </w:r>
    </w:p>
    <w:p w:rsidR="00D32567" w:rsidRDefault="00D32567">
      <w:pPr>
        <w:spacing w:after="0" w:line="240" w:lineRule="auto"/>
      </w:pPr>
    </w:p>
    <w:p w:rsidR="00D32567" w:rsidRDefault="00D32567">
      <w:pPr>
        <w:spacing w:after="0" w:line="240" w:lineRule="auto"/>
      </w:pPr>
    </w:p>
    <w:p w:rsidR="00D32567" w:rsidRDefault="00D32567">
      <w:pPr>
        <w:spacing w:after="0" w:line="240" w:lineRule="auto"/>
      </w:pPr>
    </w:p>
    <w:p w:rsidR="00D32567" w:rsidRDefault="00D32567">
      <w:pPr>
        <w:spacing w:after="0" w:line="240" w:lineRule="auto"/>
      </w:pPr>
    </w:p>
    <w:p w:rsidR="00D32567" w:rsidRDefault="00D32567">
      <w:pPr>
        <w:spacing w:after="0" w:line="240" w:lineRule="auto"/>
      </w:pPr>
    </w:p>
    <w:p w:rsidR="00D32567" w:rsidRDefault="00D32567">
      <w:pPr>
        <w:rPr>
          <w:rFonts w:ascii="Times New Roman" w:hAnsi="Times New Roman" w:cs="Times New Roman"/>
          <w:bCs/>
          <w:noProof/>
        </w:rPr>
      </w:pPr>
    </w:p>
    <w:sectPr w:rsidR="00D3256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2D03" w:rsidRDefault="001F2D03">
      <w:pPr>
        <w:spacing w:after="0" w:line="240" w:lineRule="auto"/>
      </w:pPr>
      <w:r>
        <w:separator/>
      </w:r>
    </w:p>
  </w:endnote>
  <w:endnote w:type="continuationSeparator" w:id="0">
    <w:p w:rsidR="001F2D03" w:rsidRDefault="001F2D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567" w:rsidRDefault="00FF6A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D32567" w:rsidRDefault="00D325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567" w:rsidRDefault="00FF6A8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E7A48">
      <w:rPr>
        <w:rStyle w:val="PageNumber"/>
        <w:noProof/>
      </w:rPr>
      <w:t>ix</w:t>
    </w:r>
    <w:r>
      <w:rPr>
        <w:rStyle w:val="PageNumber"/>
      </w:rPr>
      <w:fldChar w:fldCharType="end"/>
    </w:r>
  </w:p>
  <w:p w:rsidR="00D32567" w:rsidRDefault="00D325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2D03" w:rsidRDefault="001F2D03">
      <w:pPr>
        <w:spacing w:after="0" w:line="240" w:lineRule="auto"/>
      </w:pPr>
      <w:r>
        <w:separator/>
      </w:r>
    </w:p>
  </w:footnote>
  <w:footnote w:type="continuationSeparator" w:id="0">
    <w:p w:rsidR="001F2D03" w:rsidRDefault="001F2D0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726E6068"/>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0000002"/>
    <w:multiLevelType w:val="hybridMultilevel"/>
    <w:tmpl w:val="285A8684"/>
    <w:lvl w:ilvl="0" w:tplc="189C7AD2">
      <w:start w:val="1"/>
      <w:numFmt w:val="low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3"/>
    <w:multiLevelType w:val="hybridMultilevel"/>
    <w:tmpl w:val="798200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4"/>
    <w:multiLevelType w:val="hybridMultilevel"/>
    <w:tmpl w:val="B07AE1F8"/>
    <w:lvl w:ilvl="0" w:tplc="6A9416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0000005"/>
    <w:multiLevelType w:val="multilevel"/>
    <w:tmpl w:val="DC36A978"/>
    <w:lvl w:ilvl="0">
      <w:start w:val="1"/>
      <w:numFmt w:val="lowerLetter"/>
      <w:lvlText w:val="%1."/>
      <w:lvlJc w:val="left"/>
      <w:pPr>
        <w:tabs>
          <w:tab w:val="left" w:pos="720"/>
        </w:tabs>
        <w:ind w:left="720" w:hanging="360"/>
      </w:pPr>
      <w:rPr>
        <w:rFonts w:ascii="Times New Roman" w:eastAsia="Times New Roman" w:hAnsi="Times New Roman" w:cs="Times New Roman"/>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5">
    <w:nsid w:val="00000006"/>
    <w:multiLevelType w:val="multilevel"/>
    <w:tmpl w:val="00749BEE"/>
    <w:lvl w:ilvl="0">
      <w:start w:val="1"/>
      <w:numFmt w:val="lowerLetter"/>
      <w:lvlText w:val="%1."/>
      <w:lvlJc w:val="left"/>
      <w:pPr>
        <w:tabs>
          <w:tab w:val="left" w:pos="720"/>
        </w:tabs>
        <w:ind w:left="720" w:hanging="360"/>
      </w:pPr>
      <w:rPr>
        <w:rFonts w:ascii="Times New Roman" w:eastAsia="Times New Roman" w:hAnsi="Times New Roman" w:cs="Times New Roman"/>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6">
    <w:nsid w:val="00000007"/>
    <w:multiLevelType w:val="hybridMultilevel"/>
    <w:tmpl w:val="4F5CF8E6"/>
    <w:lvl w:ilvl="0" w:tplc="0409001B">
      <w:start w:val="1"/>
      <w:numFmt w:val="low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0000008"/>
    <w:multiLevelType w:val="hybridMultilevel"/>
    <w:tmpl w:val="10A49FCA"/>
    <w:lvl w:ilvl="0" w:tplc="80AA6166">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0000009"/>
    <w:multiLevelType w:val="hybridMultilevel"/>
    <w:tmpl w:val="EC8446EA"/>
    <w:lvl w:ilvl="0" w:tplc="F3A0FE5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000000A"/>
    <w:multiLevelType w:val="multilevel"/>
    <w:tmpl w:val="8E6E9A70"/>
    <w:lvl w:ilvl="0">
      <w:start w:val="1"/>
      <w:numFmt w:val="lowerLetter"/>
      <w:lvlText w:val="%1."/>
      <w:lvlJc w:val="left"/>
      <w:pPr>
        <w:tabs>
          <w:tab w:val="left" w:pos="720"/>
        </w:tabs>
        <w:ind w:left="720" w:hanging="360"/>
      </w:pPr>
      <w:rPr>
        <w:rFonts w:ascii="Times New Roman" w:eastAsia="Times New Roman" w:hAnsi="Times New Roman" w:cs="Times New Roman"/>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0">
    <w:nsid w:val="0000000B"/>
    <w:multiLevelType w:val="hybridMultilevel"/>
    <w:tmpl w:val="749884A0"/>
    <w:lvl w:ilvl="0" w:tplc="73EA39BE">
      <w:start w:val="1"/>
      <w:numFmt w:val="lowerLetter"/>
      <w:lvlText w:val="%1."/>
      <w:lvlJc w:val="left"/>
      <w:pPr>
        <w:ind w:left="1440" w:hanging="72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000000C"/>
    <w:multiLevelType w:val="hybridMultilevel"/>
    <w:tmpl w:val="95127BCE"/>
    <w:lvl w:ilvl="0" w:tplc="269486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000000D"/>
    <w:multiLevelType w:val="hybridMultilevel"/>
    <w:tmpl w:val="0A50FFDE"/>
    <w:lvl w:ilvl="0" w:tplc="AB28AB32">
      <w:start w:val="1"/>
      <w:numFmt w:val="lowerRoman"/>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000000E"/>
    <w:multiLevelType w:val="hybridMultilevel"/>
    <w:tmpl w:val="0D04C690"/>
    <w:lvl w:ilvl="0" w:tplc="101ECB32">
      <w:start w:val="1"/>
      <w:numFmt w:val="lowerRoman"/>
      <w:lvlText w:val="%1."/>
      <w:lvlJc w:val="left"/>
      <w:pPr>
        <w:ind w:left="1080" w:hanging="360"/>
      </w:pPr>
      <w:rPr>
        <w:rFonts w:ascii="Times New Roman" w:eastAsia="Calibri" w:hAnsi="Times New Roman" w:cs="Times New Roman"/>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000000F"/>
    <w:multiLevelType w:val="hybridMultilevel"/>
    <w:tmpl w:val="23640C06"/>
    <w:lvl w:ilvl="0" w:tplc="B4F6B41C">
      <w:start w:val="1"/>
      <w:numFmt w:val="lowerLetter"/>
      <w:lvlText w:val="%1."/>
      <w:lvlJc w:val="left"/>
      <w:pPr>
        <w:ind w:left="1080" w:hanging="72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0000010"/>
    <w:multiLevelType w:val="hybridMultilevel"/>
    <w:tmpl w:val="A302F7F2"/>
    <w:lvl w:ilvl="0" w:tplc="8512A6D0">
      <w:start w:val="1"/>
      <w:numFmt w:val="lowerLetter"/>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1"/>
    <w:multiLevelType w:val="multilevel"/>
    <w:tmpl w:val="2A264F24"/>
    <w:lvl w:ilvl="0">
      <w:start w:val="1"/>
      <w:numFmt w:val="lowerLetter"/>
      <w:lvlText w:val="%1."/>
      <w:lvlJc w:val="left"/>
      <w:pPr>
        <w:tabs>
          <w:tab w:val="left" w:pos="720"/>
        </w:tabs>
        <w:ind w:left="720" w:hanging="360"/>
      </w:pPr>
      <w:rPr>
        <w:rFonts w:ascii="Times New Roman" w:eastAsia="Times New Roman" w:hAnsi="Times New Roman" w:cs="Times New Roman"/>
        <w:sz w:val="20"/>
      </w:rPr>
    </w:lvl>
    <w:lvl w:ilvl="1">
      <w:start w:val="3"/>
      <w:numFmt w:val="decimal"/>
      <w:lvlText w:val="%2"/>
      <w:lvlJc w:val="left"/>
      <w:pPr>
        <w:ind w:left="1440" w:hanging="360"/>
      </w:pPr>
      <w:rPr>
        <w:rFonts w:hint="default"/>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7">
    <w:nsid w:val="00000012"/>
    <w:multiLevelType w:val="multilevel"/>
    <w:tmpl w:val="8BA25B9A"/>
    <w:lvl w:ilvl="0">
      <w:start w:val="1"/>
      <w:numFmt w:val="lowerLetter"/>
      <w:lvlText w:val="%1."/>
      <w:lvlJc w:val="left"/>
      <w:pPr>
        <w:tabs>
          <w:tab w:val="left" w:pos="720"/>
        </w:tabs>
        <w:ind w:left="720" w:hanging="360"/>
      </w:pPr>
      <w:rPr>
        <w:rFonts w:ascii="Times New Roman" w:eastAsia="Times New Roman" w:hAnsi="Times New Roman" w:cs="Times New Roman"/>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nsid w:val="2AF76E77"/>
    <w:multiLevelType w:val="multilevel"/>
    <w:tmpl w:val="AF34080A"/>
    <w:lvl w:ilvl="0">
      <w:start w:val="1"/>
      <w:numFmt w:val="lowerLetter"/>
      <w:lvlText w:val="%1."/>
      <w:lvlJc w:val="left"/>
      <w:pPr>
        <w:tabs>
          <w:tab w:val="left" w:pos="720"/>
        </w:tabs>
        <w:ind w:left="720" w:hanging="360"/>
      </w:pPr>
      <w:rPr>
        <w:rFonts w:ascii="Times New Roman" w:eastAsia="Times New Roman" w:hAnsi="Times New Roman" w:cs="Times New Roman"/>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abstractNumId w:val="12"/>
  </w:num>
  <w:num w:numId="2">
    <w:abstractNumId w:val="0"/>
  </w:num>
  <w:num w:numId="3">
    <w:abstractNumId w:val="1"/>
  </w:num>
  <w:num w:numId="4">
    <w:abstractNumId w:val="6"/>
  </w:num>
  <w:num w:numId="5">
    <w:abstractNumId w:val="7"/>
  </w:num>
  <w:num w:numId="6">
    <w:abstractNumId w:val="2"/>
  </w:num>
  <w:num w:numId="7">
    <w:abstractNumId w:val="14"/>
  </w:num>
  <w:num w:numId="8">
    <w:abstractNumId w:val="15"/>
  </w:num>
  <w:num w:numId="9">
    <w:abstractNumId w:val="16"/>
  </w:num>
  <w:num w:numId="10">
    <w:abstractNumId w:val="9"/>
  </w:num>
  <w:num w:numId="11">
    <w:abstractNumId w:val="18"/>
  </w:num>
  <w:num w:numId="12">
    <w:abstractNumId w:val="4"/>
  </w:num>
  <w:num w:numId="13">
    <w:abstractNumId w:val="5"/>
  </w:num>
  <w:num w:numId="14">
    <w:abstractNumId w:val="17"/>
  </w:num>
  <w:num w:numId="15">
    <w:abstractNumId w:val="13"/>
  </w:num>
  <w:num w:numId="16">
    <w:abstractNumId w:val="8"/>
  </w:num>
  <w:num w:numId="17">
    <w:abstractNumId w:val="11"/>
  </w:num>
  <w:num w:numId="18">
    <w:abstractNumId w:val="3"/>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567"/>
    <w:rsid w:val="001F2D03"/>
    <w:rsid w:val="004E22E8"/>
    <w:rsid w:val="00BE7A48"/>
    <w:rsid w:val="00D32567"/>
    <w:rsid w:val="00FF6A8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
    <w:qFormat/>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
    <w:qFormat/>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Cambria" w:eastAsia="SimSun" w:hAnsi="Cambria" w:cs="SimSun"/>
      <w:b/>
      <w:bCs/>
      <w:color w:val="4F81BD"/>
      <w:sz w:val="26"/>
      <w:szCs w:val="26"/>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Pr>
      <w:rFonts w:ascii="Cambria" w:eastAsia="SimSun" w:hAnsi="Cambria" w:cs="SimSun"/>
      <w:b/>
      <w:bCs/>
      <w:color w:val="365F91"/>
      <w:sz w:val="28"/>
      <w:szCs w:val="28"/>
    </w:rPr>
  </w:style>
  <w:style w:type="paragraph" w:styleId="TOCHeading">
    <w:name w:val="TOC Heading"/>
    <w:basedOn w:val="Heading1"/>
    <w:next w:val="Normal"/>
    <w:uiPriority w:val="39"/>
    <w:qFormat/>
    <w:pPr>
      <w:outlineLvl w:val="9"/>
    </w:pPr>
    <w:rPr>
      <w:lang w:eastAsia="ja-JP"/>
    </w:r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3Char">
    <w:name w:val="Heading 3 Char"/>
    <w:basedOn w:val="DefaultParagraphFont"/>
    <w:link w:val="Heading3"/>
    <w:uiPriority w:val="9"/>
    <w:rPr>
      <w:rFonts w:ascii="Cambria" w:eastAsia="SimSun" w:hAnsi="Cambria" w:cs="SimSun"/>
      <w:b/>
      <w:bCs/>
      <w:color w:val="4F81BD"/>
    </w:rPr>
  </w:style>
  <w:style w:type="paragraph" w:styleId="ListParagraph">
    <w:name w:val="List Paragraph"/>
    <w:basedOn w:val="Normal"/>
    <w:uiPriority w:val="34"/>
    <w:qFormat/>
    <w:pPr>
      <w:ind w:left="720"/>
      <w:contextualSpacing/>
    </w:pPr>
  </w:style>
  <w:style w:type="character" w:customStyle="1" w:styleId="mw-headline">
    <w:name w:val="mw-headline"/>
    <w:basedOn w:val="DefaultParagraphFont"/>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3">
    <w:name w:val="toc 3"/>
    <w:basedOn w:val="Normal"/>
    <w:next w:val="Normal"/>
    <w:uiPriority w:val="39"/>
    <w:pPr>
      <w:spacing w:after="100"/>
      <w:ind w:left="440"/>
    </w:pPr>
  </w:style>
  <w:style w:type="character" w:styleId="PageNumber">
    <w:name w:val="page number"/>
    <w:basedOn w:val="DefaultParagraphFont"/>
    <w:uiPriority w:val="99"/>
  </w:style>
  <w:style w:type="paragraph" w:customStyle="1" w:styleId="Default0">
    <w:name w:val="&quot;Default&quot;"/>
    <w:pPr>
      <w:autoSpaceDE w:val="0"/>
      <w:autoSpaceDN w:val="0"/>
      <w:adjustRightInd w:val="0"/>
      <w:spacing w:after="0" w:line="240" w:lineRule="auto"/>
    </w:pPr>
    <w:rPr>
      <w:rFonts w:ascii="Times New Roman" w:eastAsia="SimSu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SimSu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mbria" w:eastAsia="SimSun" w:hAnsi="Cambria"/>
      <w:b/>
      <w:bCs/>
      <w:color w:val="365F91"/>
      <w:sz w:val="28"/>
      <w:szCs w:val="28"/>
    </w:rPr>
  </w:style>
  <w:style w:type="paragraph" w:styleId="Heading2">
    <w:name w:val="heading 2"/>
    <w:basedOn w:val="Normal"/>
    <w:next w:val="Normal"/>
    <w:link w:val="Heading2Char"/>
    <w:uiPriority w:val="9"/>
    <w:qFormat/>
    <w:pPr>
      <w:keepNext/>
      <w:keepLines/>
      <w:spacing w:before="200" w:after="0"/>
      <w:outlineLvl w:val="1"/>
    </w:pPr>
    <w:rPr>
      <w:rFonts w:ascii="Cambria" w:eastAsia="SimSun" w:hAnsi="Cambria"/>
      <w:b/>
      <w:bCs/>
      <w:color w:val="4F81BD"/>
      <w:sz w:val="26"/>
      <w:szCs w:val="26"/>
    </w:rPr>
  </w:style>
  <w:style w:type="paragraph" w:styleId="Heading3">
    <w:name w:val="heading 3"/>
    <w:basedOn w:val="Normal"/>
    <w:next w:val="Normal"/>
    <w:link w:val="Heading3Char"/>
    <w:uiPriority w:val="9"/>
    <w:qFormat/>
    <w:pPr>
      <w:keepNext/>
      <w:keepLines/>
      <w:spacing w:before="200" w:after="0"/>
      <w:outlineLvl w:val="2"/>
    </w:pPr>
    <w:rPr>
      <w:rFonts w:ascii="Cambria" w:eastAsia="SimSun"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Cambria" w:eastAsia="SimSun" w:hAnsi="Cambria" w:cs="SimSun"/>
      <w:b/>
      <w:bCs/>
      <w:color w:val="4F81BD"/>
      <w:sz w:val="26"/>
      <w:szCs w:val="26"/>
    </w:rPr>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Pr>
      <w:rFonts w:ascii="Cambria" w:eastAsia="SimSun" w:hAnsi="Cambria" w:cs="SimSun"/>
      <w:b/>
      <w:bCs/>
      <w:color w:val="365F91"/>
      <w:sz w:val="28"/>
      <w:szCs w:val="28"/>
    </w:rPr>
  </w:style>
  <w:style w:type="paragraph" w:styleId="TOCHeading">
    <w:name w:val="TOC Heading"/>
    <w:basedOn w:val="Heading1"/>
    <w:next w:val="Normal"/>
    <w:uiPriority w:val="39"/>
    <w:qFormat/>
    <w:pPr>
      <w:outlineLvl w:val="9"/>
    </w:pPr>
    <w:rPr>
      <w:lang w:eastAsia="ja-JP"/>
    </w:r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3Char">
    <w:name w:val="Heading 3 Char"/>
    <w:basedOn w:val="DefaultParagraphFont"/>
    <w:link w:val="Heading3"/>
    <w:uiPriority w:val="9"/>
    <w:rPr>
      <w:rFonts w:ascii="Cambria" w:eastAsia="SimSun" w:hAnsi="Cambria" w:cs="SimSun"/>
      <w:b/>
      <w:bCs/>
      <w:color w:val="4F81BD"/>
    </w:rPr>
  </w:style>
  <w:style w:type="paragraph" w:styleId="ListParagraph">
    <w:name w:val="List Paragraph"/>
    <w:basedOn w:val="Normal"/>
    <w:uiPriority w:val="34"/>
    <w:qFormat/>
    <w:pPr>
      <w:ind w:left="720"/>
      <w:contextualSpacing/>
    </w:pPr>
  </w:style>
  <w:style w:type="character" w:customStyle="1" w:styleId="mw-headline">
    <w:name w:val="mw-headline"/>
    <w:basedOn w:val="DefaultParagraphFont"/>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OC3">
    <w:name w:val="toc 3"/>
    <w:basedOn w:val="Normal"/>
    <w:next w:val="Normal"/>
    <w:uiPriority w:val="39"/>
    <w:pPr>
      <w:spacing w:after="100"/>
      <w:ind w:left="440"/>
    </w:pPr>
  </w:style>
  <w:style w:type="character" w:styleId="PageNumber">
    <w:name w:val="page number"/>
    <w:basedOn w:val="DefaultParagraphFont"/>
    <w:uiPriority w:val="99"/>
  </w:style>
  <w:style w:type="paragraph" w:customStyle="1" w:styleId="Default0">
    <w:name w:val="&quot;Default&quot;"/>
    <w:pPr>
      <w:autoSpaceDE w:val="0"/>
      <w:autoSpaceDN w:val="0"/>
      <w:adjustRightInd w:val="0"/>
      <w:spacing w:after="0" w:line="240" w:lineRule="auto"/>
    </w:pPr>
    <w:rPr>
      <w:rFonts w:ascii="Times New Roman" w:eastAsia="SimSu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n.wikipedia.org/wiki/Food" TargetMode="External"/><Relationship Id="rId21" Type="http://schemas.openxmlformats.org/officeDocument/2006/relationships/hyperlink" Target="http://en.wikipedia.org/wiki/Social" TargetMode="External"/><Relationship Id="rId42" Type="http://schemas.openxmlformats.org/officeDocument/2006/relationships/hyperlink" Target="http://en.wikipedia.org/wiki/Herzberg" TargetMode="External"/><Relationship Id="rId47" Type="http://schemas.openxmlformats.org/officeDocument/2006/relationships/hyperlink" Target="http://en.wikipedia.org/wiki/Health" TargetMode="External"/><Relationship Id="rId63" Type="http://schemas.openxmlformats.org/officeDocument/2006/relationships/hyperlink" Target="http://en.wikipedia.org/wiki/Edward_L._Deci" TargetMode="External"/><Relationship Id="rId68" Type="http://schemas.openxmlformats.org/officeDocument/2006/relationships/hyperlink" Target="http://en.wikipedia.org/wiki/Orchestration" TargetMode="External"/><Relationship Id="rId84" Type="http://schemas.openxmlformats.org/officeDocument/2006/relationships/hyperlink" Target="http://en.wikipedia.org/wiki/Status" TargetMode="External"/><Relationship Id="rId89" Type="http://schemas.openxmlformats.org/officeDocument/2006/relationships/hyperlink" Target="http://en.wikipedia.org/wiki/Maslow%27s_hierarchy_of_needs" TargetMode="External"/><Relationship Id="rId7" Type="http://schemas.openxmlformats.org/officeDocument/2006/relationships/footnotes" Target="footnotes.xml"/><Relationship Id="rId71" Type="http://schemas.openxmlformats.org/officeDocument/2006/relationships/hyperlink" Target="http://en.wikipedia.org/wiki/Abraham_Maslow" TargetMode="External"/><Relationship Id="rId92" Type="http://schemas.openxmlformats.org/officeDocument/2006/relationships/hyperlink" Target="http://en.wikipedia.org/wiki/Abraham_Maslow" TargetMode="External"/><Relationship Id="rId2" Type="http://schemas.openxmlformats.org/officeDocument/2006/relationships/numbering" Target="numbering.xml"/><Relationship Id="rId16" Type="http://schemas.openxmlformats.org/officeDocument/2006/relationships/hyperlink" Target="http://en.wikipedia.org/wiki/Beliefs" TargetMode="External"/><Relationship Id="rId29" Type="http://schemas.openxmlformats.org/officeDocument/2006/relationships/hyperlink" Target="http://en.wikipedia.org/wiki/Negative_reinforcement" TargetMode="External"/><Relationship Id="rId107" Type="http://schemas.openxmlformats.org/officeDocument/2006/relationships/theme" Target="theme/theme1.xml"/><Relationship Id="rId11" Type="http://schemas.openxmlformats.org/officeDocument/2006/relationships/hyperlink" Target="http://en.wikipedia.org/wiki/Reward_(psychology)" TargetMode="External"/><Relationship Id="rId24" Type="http://schemas.openxmlformats.org/officeDocument/2006/relationships/hyperlink" Target="http://en.wikipedia.org/wiki/Homeostasis" TargetMode="External"/><Relationship Id="rId32" Type="http://schemas.openxmlformats.org/officeDocument/2006/relationships/hyperlink" Target="http://en.wikipedia.org/wiki/Hunger_pangs" TargetMode="External"/><Relationship Id="rId37" Type="http://schemas.openxmlformats.org/officeDocument/2006/relationships/hyperlink" Target="http://en.wikipedia.org/wiki/Homunculus" TargetMode="External"/><Relationship Id="rId40" Type="http://schemas.openxmlformats.org/officeDocument/2006/relationships/hyperlink" Target="http://en.wikipedia.org/wiki/Social_psychology_(psychology)" TargetMode="External"/><Relationship Id="rId45" Type="http://schemas.openxmlformats.org/officeDocument/2006/relationships/hyperlink" Target="http://en.wikipedia.org/wiki/Safety" TargetMode="External"/><Relationship Id="rId53" Type="http://schemas.openxmlformats.org/officeDocument/2006/relationships/hyperlink" Target="http://en.wikipedia.org/wiki/Self_actualization" TargetMode="External"/><Relationship Id="rId58" Type="http://schemas.openxmlformats.org/officeDocument/2006/relationships/hyperlink" Target="http://en.wikipedia.org/wiki/Hygiene_factors" TargetMode="External"/><Relationship Id="rId66" Type="http://schemas.openxmlformats.org/officeDocument/2006/relationships/hyperlink" Target="http://en.wikipedia.org/wiki/Algebra" TargetMode="External"/><Relationship Id="rId74" Type="http://schemas.openxmlformats.org/officeDocument/2006/relationships/hyperlink" Target="http://en.wikipedia.org/wiki/Eating" TargetMode="External"/><Relationship Id="rId79" Type="http://schemas.openxmlformats.org/officeDocument/2006/relationships/hyperlink" Target="http://en.wikipedia.org/wiki/Physical_activity" TargetMode="External"/><Relationship Id="rId87" Type="http://schemas.openxmlformats.org/officeDocument/2006/relationships/hyperlink" Target="http://en.wikipedia.org/wiki/Salary" TargetMode="External"/><Relationship Id="rId102" Type="http://schemas.openxmlformats.org/officeDocument/2006/relationships/hyperlink" Target="http://en.wikipedia.org/wiki/Money" TargetMode="External"/><Relationship Id="rId5" Type="http://schemas.openxmlformats.org/officeDocument/2006/relationships/settings" Target="settings.xml"/><Relationship Id="rId61" Type="http://schemas.openxmlformats.org/officeDocument/2006/relationships/hyperlink" Target="http://en.wikipedia.org/wiki/Computer_user_satisfaction" TargetMode="External"/><Relationship Id="rId82" Type="http://schemas.openxmlformats.org/officeDocument/2006/relationships/hyperlink" Target="http://en.wikipedia.org/wiki/Saving" TargetMode="External"/><Relationship Id="rId90" Type="http://schemas.openxmlformats.org/officeDocument/2006/relationships/hyperlink" Target="http://en.wikipedia.org/wiki/Frederick_Herzberg" TargetMode="External"/><Relationship Id="rId95" Type="http://schemas.openxmlformats.org/officeDocument/2006/relationships/hyperlink" Target="http://en.wikipedia.org/wiki/Kurt_Lewin" TargetMode="External"/><Relationship Id="rId19" Type="http://schemas.openxmlformats.org/officeDocument/2006/relationships/hyperlink" Target="http://en.wikipedia.org/wiki/Philosophy" TargetMode="External"/><Relationship Id="rId14" Type="http://schemas.openxmlformats.org/officeDocument/2006/relationships/hyperlink" Target="http://en.wikipedia.org/wiki/Psychology" TargetMode="External"/><Relationship Id="rId22" Type="http://schemas.openxmlformats.org/officeDocument/2006/relationships/hyperlink" Target="http://en.wikipedia.org/wiki/Drive_theory" TargetMode="External"/><Relationship Id="rId27" Type="http://schemas.openxmlformats.org/officeDocument/2006/relationships/hyperlink" Target="http://en.wikipedia.org/wiki/Water" TargetMode="External"/><Relationship Id="rId30" Type="http://schemas.openxmlformats.org/officeDocument/2006/relationships/hyperlink" Target="http://en.wikipedia.org/wiki/Punishment" TargetMode="External"/><Relationship Id="rId35" Type="http://schemas.openxmlformats.org/officeDocument/2006/relationships/hyperlink" Target="http://en.wikipedia.org/wiki/Thermostat" TargetMode="External"/><Relationship Id="rId43" Type="http://schemas.openxmlformats.org/officeDocument/2006/relationships/hyperlink" Target="http://en.wikipedia.org/wiki/Abraham_Maslow" TargetMode="External"/><Relationship Id="rId48" Type="http://schemas.openxmlformats.org/officeDocument/2006/relationships/hyperlink" Target="http://en.wikipedia.org/wiki/Belongingness" TargetMode="External"/><Relationship Id="rId56" Type="http://schemas.openxmlformats.org/officeDocument/2006/relationships/hyperlink" Target="http://en.wikipedia.org/wiki/Job_satisfaction" TargetMode="External"/><Relationship Id="rId64" Type="http://schemas.openxmlformats.org/officeDocument/2006/relationships/hyperlink" Target="http://en.wikipedia.org/wiki/Motivation" TargetMode="External"/><Relationship Id="rId69" Type="http://schemas.openxmlformats.org/officeDocument/2006/relationships/hyperlink" Target="http://en.wikipedia.org/wiki/Self-efficacy" TargetMode="External"/><Relationship Id="rId77" Type="http://schemas.openxmlformats.org/officeDocument/2006/relationships/hyperlink" Target="http://en.wikipedia.org/wiki/Idealism" TargetMode="External"/><Relationship Id="rId100" Type="http://schemas.openxmlformats.org/officeDocument/2006/relationships/hyperlink" Target="http://en.wikipedia.org/wiki/Frederick_Winslow_Taylor" TargetMode="External"/><Relationship Id="rId105" Type="http://schemas.openxmlformats.org/officeDocument/2006/relationships/image" Target="media/image1.emf"/><Relationship Id="rId8" Type="http://schemas.openxmlformats.org/officeDocument/2006/relationships/endnotes" Target="endnotes.xml"/><Relationship Id="rId51" Type="http://schemas.openxmlformats.org/officeDocument/2006/relationships/hyperlink" Target="http://en.wikipedia.org/wiki/Self-esteem" TargetMode="External"/><Relationship Id="rId72" Type="http://schemas.openxmlformats.org/officeDocument/2006/relationships/hyperlink" Target="http://en.wikipedia.org/wiki/Acceptance" TargetMode="External"/><Relationship Id="rId80" Type="http://schemas.openxmlformats.org/officeDocument/2006/relationships/hyperlink" Target="http://en.wikipedia.org/wiki/Power" TargetMode="External"/><Relationship Id="rId85" Type="http://schemas.openxmlformats.org/officeDocument/2006/relationships/hyperlink" Target="http://en.wikipedia.org/wiki/Tranquility" TargetMode="External"/><Relationship Id="rId93" Type="http://schemas.openxmlformats.org/officeDocument/2006/relationships/hyperlink" Target="http://en.wikipedia.org/wiki/Douglas_McGregor_(business_theorist)" TargetMode="External"/><Relationship Id="rId98" Type="http://schemas.openxmlformats.org/officeDocument/2006/relationships/hyperlink" Target="http://en.wikipedia.org/wiki/Expectancy_theory" TargetMode="External"/><Relationship Id="rId3" Type="http://schemas.openxmlformats.org/officeDocument/2006/relationships/styles" Target="styles.xml"/><Relationship Id="rId12" Type="http://schemas.openxmlformats.org/officeDocument/2006/relationships/hyperlink" Target="http://en.wikipedia.org/wiki/Association_(psychology)" TargetMode="External"/><Relationship Id="rId17" Type="http://schemas.openxmlformats.org/officeDocument/2006/relationships/hyperlink" Target="http://en.wikipedia.org/wiki/Behaviorism" TargetMode="External"/><Relationship Id="rId25" Type="http://schemas.openxmlformats.org/officeDocument/2006/relationships/hyperlink" Target="http://en.wikipedia.org/wiki/Positive_reinforcement" TargetMode="External"/><Relationship Id="rId33" Type="http://schemas.openxmlformats.org/officeDocument/2006/relationships/hyperlink" Target="http://en.wikipedia.org/wiki/Freud" TargetMode="External"/><Relationship Id="rId38" Type="http://schemas.openxmlformats.org/officeDocument/2006/relationships/hyperlink" Target="http://en.wikipedia.org/wiki/Leon_Festinger" TargetMode="External"/><Relationship Id="rId46" Type="http://schemas.openxmlformats.org/officeDocument/2006/relationships/hyperlink" Target="http://en.wikipedia.org/wiki/Security" TargetMode="External"/><Relationship Id="rId59" Type="http://schemas.openxmlformats.org/officeDocument/2006/relationships/hyperlink" Target="http://en.wikipedia.org/wiki/Job_security" TargetMode="External"/><Relationship Id="rId67" Type="http://schemas.openxmlformats.org/officeDocument/2006/relationships/hyperlink" Target="http://en.wikipedia.org/wiki/Volition_(psychology)" TargetMode="External"/><Relationship Id="rId103" Type="http://schemas.openxmlformats.org/officeDocument/2006/relationships/hyperlink" Target="http://en.wikipedia.org/wiki/Elton_Mayo" TargetMode="External"/><Relationship Id="rId20" Type="http://schemas.openxmlformats.org/officeDocument/2006/relationships/hyperlink" Target="http://en.wikipedia.org/wiki/Radical_behaviorism" TargetMode="External"/><Relationship Id="rId41" Type="http://schemas.openxmlformats.org/officeDocument/2006/relationships/hyperlink" Target="http://en.wikipedia.org/wiki/Maslow" TargetMode="External"/><Relationship Id="rId54" Type="http://schemas.openxmlformats.org/officeDocument/2006/relationships/hyperlink" Target="http://en.wikipedia.org/wiki/Frederick_Herzberg" TargetMode="External"/><Relationship Id="rId62" Type="http://schemas.openxmlformats.org/officeDocument/2006/relationships/hyperlink" Target="http://en.wikipedia.org/wiki/Self-determination_theory" TargetMode="External"/><Relationship Id="rId70" Type="http://schemas.openxmlformats.org/officeDocument/2006/relationships/hyperlink" Target="http://en.wikipedia.org/wiki/Psychologist" TargetMode="External"/><Relationship Id="rId75" Type="http://schemas.openxmlformats.org/officeDocument/2006/relationships/hyperlink" Target="http://en.wikipedia.org/wiki/Family" TargetMode="External"/><Relationship Id="rId83" Type="http://schemas.openxmlformats.org/officeDocument/2006/relationships/hyperlink" Target="http://en.wikipedia.org/wiki/Social_contact" TargetMode="External"/><Relationship Id="rId88" Type="http://schemas.openxmlformats.org/officeDocument/2006/relationships/hyperlink" Target="http://en.wikipedia.org/wiki/Threat" TargetMode="External"/><Relationship Id="rId91" Type="http://schemas.openxmlformats.org/officeDocument/2006/relationships/hyperlink" Target="http://en.wikipedia.org/wiki/Empowerment" TargetMode="External"/><Relationship Id="rId96" Type="http://schemas.openxmlformats.org/officeDocument/2006/relationships/hyperlink" Target="http://en.wikipedia.org/wiki/Goal_Theory"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en.wikipedia.org/wiki/Behavior" TargetMode="External"/><Relationship Id="rId23" Type="http://schemas.openxmlformats.org/officeDocument/2006/relationships/hyperlink" Target="http://en.wikipedia.org/wiki/Stimulus_(physiology)" TargetMode="External"/><Relationship Id="rId28" Type="http://schemas.openxmlformats.org/officeDocument/2006/relationships/hyperlink" Target="http://en.wikipedia.org/wiki/Social_capital" TargetMode="External"/><Relationship Id="rId36" Type="http://schemas.openxmlformats.org/officeDocument/2006/relationships/hyperlink" Target="http://en.wikipedia.org/wiki/Second-order_conditioning" TargetMode="External"/><Relationship Id="rId49" Type="http://schemas.openxmlformats.org/officeDocument/2006/relationships/hyperlink" Target="http://en.wikipedia.org/wiki/Love" TargetMode="External"/><Relationship Id="rId57" Type="http://schemas.openxmlformats.org/officeDocument/2006/relationships/hyperlink" Target="http://en.wikipedia.org/wiki/Motivator" TargetMode="External"/><Relationship Id="rId106" Type="http://schemas.openxmlformats.org/officeDocument/2006/relationships/fontTable" Target="fontTable.xml"/><Relationship Id="rId10" Type="http://schemas.openxmlformats.org/officeDocument/2006/relationships/footer" Target="footer2.xml"/><Relationship Id="rId31" Type="http://schemas.openxmlformats.org/officeDocument/2006/relationships/hyperlink" Target="http://en.wikipedia.org/wiki/Homeostasis" TargetMode="External"/><Relationship Id="rId44" Type="http://schemas.openxmlformats.org/officeDocument/2006/relationships/hyperlink" Target="http://en.wikipedia.org/wiki/Physiology" TargetMode="External"/><Relationship Id="rId52" Type="http://schemas.openxmlformats.org/officeDocument/2006/relationships/hyperlink" Target="http://en.wikipedia.org/wiki/Recognition_(sociology)" TargetMode="External"/><Relationship Id="rId60" Type="http://schemas.openxmlformats.org/officeDocument/2006/relationships/hyperlink" Target="http://en.wikipedia.org/wiki/Salary" TargetMode="External"/><Relationship Id="rId65" Type="http://schemas.openxmlformats.org/officeDocument/2006/relationships/hyperlink" Target="http://en.wikipedia.org/wiki/Goal-setting_theory" TargetMode="External"/><Relationship Id="rId73" Type="http://schemas.openxmlformats.org/officeDocument/2006/relationships/hyperlink" Target="http://en.wikipedia.org/wiki/Curiosity" TargetMode="External"/><Relationship Id="rId78" Type="http://schemas.openxmlformats.org/officeDocument/2006/relationships/hyperlink" Target="http://en.wikipedia.org/wiki/Independence" TargetMode="External"/><Relationship Id="rId81" Type="http://schemas.openxmlformats.org/officeDocument/2006/relationships/hyperlink" Target="http://en.wikipedia.org/wiki/Romance" TargetMode="External"/><Relationship Id="rId86" Type="http://schemas.openxmlformats.org/officeDocument/2006/relationships/hyperlink" Target="http://en.wikipedia.org/wiki/Vengeance" TargetMode="External"/><Relationship Id="rId94" Type="http://schemas.openxmlformats.org/officeDocument/2006/relationships/hyperlink" Target="http://en.wikipedia.org/wiki/Theory_X_and_theory_Y" TargetMode="External"/><Relationship Id="rId99" Type="http://schemas.openxmlformats.org/officeDocument/2006/relationships/hyperlink" Target="http://en.wikipedia.org/wiki/Scientific_management" TargetMode="External"/><Relationship Id="rId101" Type="http://schemas.openxmlformats.org/officeDocument/2006/relationships/hyperlink" Target="http://en.wikipedia.org/wiki/David_McClelland" TargetMode="External"/><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hyperlink" Target="http://en.wikipedia.org/wiki/Habit_(psychology)" TargetMode="External"/><Relationship Id="rId18" Type="http://schemas.openxmlformats.org/officeDocument/2006/relationships/hyperlink" Target="http://en.wikipedia.org/wiki/B.F._Skinner" TargetMode="External"/><Relationship Id="rId39" Type="http://schemas.openxmlformats.org/officeDocument/2006/relationships/hyperlink" Target="http://en.wikipedia.org/wiki/Drive_theory" TargetMode="External"/><Relationship Id="rId34" Type="http://schemas.openxmlformats.org/officeDocument/2006/relationships/hyperlink" Target="http://en.wikipedia.org/wiki/Feedback" TargetMode="External"/><Relationship Id="rId50" Type="http://schemas.openxmlformats.org/officeDocument/2006/relationships/hyperlink" Target="http://en.wikipedia.org/wiki/Friendship" TargetMode="External"/><Relationship Id="rId55" Type="http://schemas.openxmlformats.org/officeDocument/2006/relationships/hyperlink" Target="http://en.wikipedia.org/wiki/Two-factor_theory" TargetMode="External"/><Relationship Id="rId76" Type="http://schemas.openxmlformats.org/officeDocument/2006/relationships/hyperlink" Target="http://en.wikipedia.org/wiki/Honor" TargetMode="External"/><Relationship Id="rId97" Type="http://schemas.openxmlformats.org/officeDocument/2006/relationships/hyperlink" Target="http://en.wikipedia.org/wiki/Victor_Vroom" TargetMode="External"/><Relationship Id="rId104" Type="http://schemas.openxmlformats.org/officeDocument/2006/relationships/hyperlink" Target="http://en.wikipedia.org/wiki/Hawthorne_effe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23D52-DEF5-45C9-8B94-996CBB405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14425</Words>
  <Characters>82229</Characters>
  <Application>Microsoft Office Word</Application>
  <DocSecurity>0</DocSecurity>
  <Lines>685</Lines>
  <Paragraphs>192</Paragraphs>
  <ScaleCrop>false</ScaleCrop>
  <Company/>
  <LinksUpToDate>false</LinksUpToDate>
  <CharactersWithSpaces>96462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ASM</dc:creator>
  <cp:lastModifiedBy>Bsmall Infotech</cp:lastModifiedBy>
  <cp:revision>4</cp:revision>
  <cp:lastPrinted>2024-12-04T00:48:00Z</cp:lastPrinted>
  <dcterms:created xsi:type="dcterms:W3CDTF">2021-04-22T20:21:00Z</dcterms:created>
  <dcterms:modified xsi:type="dcterms:W3CDTF">2024-12-04T00:48:00Z</dcterms:modified>
</cp:coreProperties>
</file>